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lang w:eastAsia="en-GB"/>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28A49600" w:rsidR="00F56989" w:rsidRPr="00D92731" w:rsidRDefault="00D92731" w:rsidP="00F56989">
      <w:pPr>
        <w:spacing w:after="0"/>
        <w:jc w:val="center"/>
        <w:rPr>
          <w:rFonts w:ascii="Arial Nova" w:hAnsi="Arial Nova"/>
          <w:b/>
          <w:bCs/>
          <w:sz w:val="24"/>
          <w:szCs w:val="24"/>
        </w:rPr>
      </w:pPr>
      <w:r>
        <w:rPr>
          <w:rFonts w:ascii="Arial Nova" w:hAnsi="Arial Nova"/>
          <w:b/>
          <w:bCs/>
          <w:sz w:val="24"/>
          <w:szCs w:val="24"/>
        </w:rPr>
        <w:t>SUNDAY, 23 January 2022 – Epiphany 3</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Pr="00715537"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77777777"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10F4AD8E" w14:textId="0418DF81" w:rsidR="007D4EC5" w:rsidRPr="00EB0595" w:rsidRDefault="00D92731" w:rsidP="00D92731">
      <w:pPr>
        <w:pStyle w:val="ve1"/>
        <w:shd w:val="clear" w:color="auto" w:fill="FFFFFF"/>
        <w:spacing w:before="0" w:beforeAutospacing="0" w:after="0" w:afterAutospacing="0"/>
        <w:ind w:left="240" w:hanging="240"/>
        <w:jc w:val="center"/>
        <w:rPr>
          <w:rFonts w:ascii="Open Sans" w:hAnsi="Open Sans" w:cs="Open Sans"/>
          <w:color w:val="000000"/>
          <w:spacing w:val="3"/>
          <w:sz w:val="25"/>
          <w:szCs w:val="25"/>
        </w:rPr>
      </w:pPr>
      <w:r w:rsidRPr="00EB0595">
        <w:rPr>
          <w:rFonts w:asciiTheme="minorHAnsi" w:hAnsiTheme="minorHAnsi" w:cstheme="minorHAnsi"/>
          <w:color w:val="000000"/>
          <w:spacing w:val="3"/>
          <w:sz w:val="25"/>
          <w:szCs w:val="25"/>
        </w:rPr>
        <w:t>Almighty God,</w:t>
      </w:r>
      <w:r w:rsidRPr="00EB0595">
        <w:rPr>
          <w:rFonts w:asciiTheme="minorHAnsi" w:hAnsiTheme="minorHAnsi" w:cstheme="minorHAnsi"/>
          <w:color w:val="000000"/>
          <w:spacing w:val="3"/>
          <w:sz w:val="25"/>
          <w:szCs w:val="25"/>
        </w:rPr>
        <w:br/>
        <w:t>whose Son revealed in signs and miracles</w:t>
      </w:r>
      <w:r w:rsidRPr="00EB0595">
        <w:rPr>
          <w:rFonts w:asciiTheme="minorHAnsi" w:hAnsiTheme="minorHAnsi" w:cstheme="minorHAnsi"/>
          <w:color w:val="000000"/>
          <w:spacing w:val="3"/>
          <w:sz w:val="25"/>
          <w:szCs w:val="25"/>
        </w:rPr>
        <w:br/>
        <w:t>the wonder of your saving presence:</w:t>
      </w:r>
      <w:r w:rsidRPr="00EB0595">
        <w:rPr>
          <w:rFonts w:asciiTheme="minorHAnsi" w:hAnsiTheme="minorHAnsi" w:cstheme="minorHAnsi"/>
          <w:color w:val="000000"/>
          <w:spacing w:val="3"/>
          <w:sz w:val="25"/>
          <w:szCs w:val="25"/>
        </w:rPr>
        <w:br/>
        <w:t>renew your people with your heavenly grace,</w:t>
      </w:r>
      <w:r w:rsidRPr="00EB0595">
        <w:rPr>
          <w:rFonts w:asciiTheme="minorHAnsi" w:hAnsiTheme="minorHAnsi" w:cstheme="minorHAnsi"/>
          <w:color w:val="000000"/>
          <w:spacing w:val="3"/>
          <w:sz w:val="25"/>
          <w:szCs w:val="25"/>
        </w:rPr>
        <w:br/>
        <w:t>and in all our weakness</w:t>
      </w:r>
      <w:r w:rsidRPr="00EB0595">
        <w:rPr>
          <w:rFonts w:asciiTheme="minorHAnsi" w:hAnsiTheme="minorHAnsi" w:cstheme="minorHAnsi"/>
          <w:color w:val="000000"/>
          <w:spacing w:val="3"/>
          <w:sz w:val="25"/>
          <w:szCs w:val="25"/>
        </w:rPr>
        <w:br/>
        <w:t>sustain us by your mighty power;</w:t>
      </w:r>
      <w:r w:rsidRPr="00EB0595">
        <w:rPr>
          <w:rFonts w:asciiTheme="minorHAnsi" w:hAnsiTheme="minorHAnsi" w:cstheme="minorHAnsi"/>
          <w:color w:val="000000"/>
          <w:spacing w:val="3"/>
          <w:sz w:val="25"/>
          <w:szCs w:val="25"/>
        </w:rPr>
        <w:br/>
        <w:t>through Jesus Christ your Son our Lord,</w:t>
      </w:r>
      <w:r w:rsidRPr="00EB0595">
        <w:rPr>
          <w:rFonts w:asciiTheme="minorHAnsi" w:hAnsiTheme="minorHAnsi" w:cstheme="minorHAnsi"/>
          <w:color w:val="000000"/>
          <w:spacing w:val="3"/>
          <w:sz w:val="25"/>
          <w:szCs w:val="25"/>
        </w:rPr>
        <w:br/>
        <w:t>who is alive and reigns with you,</w:t>
      </w:r>
      <w:r w:rsidRPr="00EB0595">
        <w:rPr>
          <w:rFonts w:asciiTheme="minorHAnsi" w:hAnsiTheme="minorHAnsi" w:cstheme="minorHAnsi"/>
          <w:color w:val="000000"/>
          <w:spacing w:val="3"/>
          <w:sz w:val="25"/>
          <w:szCs w:val="25"/>
        </w:rPr>
        <w:br/>
        <w:t>in the unity of the Holy Spirit,</w:t>
      </w:r>
      <w:r w:rsidRPr="00EB0595">
        <w:rPr>
          <w:rFonts w:asciiTheme="minorHAnsi" w:hAnsiTheme="minorHAnsi" w:cstheme="minorHAnsi"/>
          <w:color w:val="000000"/>
          <w:spacing w:val="3"/>
          <w:sz w:val="25"/>
          <w:szCs w:val="25"/>
        </w:rPr>
        <w:br/>
        <w:t>one God, now and for ever. Amen</w:t>
      </w:r>
    </w:p>
    <w:p w14:paraId="2757015E" w14:textId="77777777" w:rsidR="00D92731" w:rsidRDefault="00D92731" w:rsidP="00D92731">
      <w:pPr>
        <w:pStyle w:val="NoSpacing"/>
        <w:rPr>
          <w:rStyle w:val="cwvnum"/>
          <w:b/>
          <w:sz w:val="26"/>
          <w:szCs w:val="26"/>
        </w:rPr>
      </w:pPr>
    </w:p>
    <w:p w14:paraId="449B2502" w14:textId="1CE8BAE7" w:rsidR="00D92731" w:rsidRPr="00D92731" w:rsidRDefault="00D92731" w:rsidP="00D92731">
      <w:pPr>
        <w:pStyle w:val="NoSpacing"/>
        <w:rPr>
          <w:rStyle w:val="cwvnum"/>
          <w:b/>
          <w:sz w:val="26"/>
          <w:szCs w:val="26"/>
        </w:rPr>
      </w:pPr>
      <w:r w:rsidRPr="00D92731">
        <w:rPr>
          <w:rStyle w:val="cwvnum"/>
          <w:b/>
          <w:sz w:val="26"/>
          <w:szCs w:val="26"/>
        </w:rPr>
        <w:t>Psalm 19</w:t>
      </w:r>
    </w:p>
    <w:p w14:paraId="7EFD8150" w14:textId="2383204D" w:rsidR="00086A94" w:rsidRPr="00D92731" w:rsidRDefault="00D92731" w:rsidP="00D92731">
      <w:pPr>
        <w:pStyle w:val="NoSpacing"/>
        <w:rPr>
          <w:sz w:val="24"/>
          <w:szCs w:val="24"/>
        </w:rPr>
      </w:pPr>
      <w:r w:rsidRPr="00D92731">
        <w:rPr>
          <w:rStyle w:val="cwvnum"/>
          <w:rFonts w:cstheme="minorHAnsi"/>
          <w:color w:val="777777"/>
          <w:sz w:val="27"/>
          <w:szCs w:val="27"/>
          <w:shd w:val="clear" w:color="auto" w:fill="FFFFFF"/>
        </w:rPr>
        <w:t>1</w:t>
      </w:r>
      <w:r w:rsidRPr="00D92731">
        <w:rPr>
          <w:color w:val="000000"/>
          <w:shd w:val="clear" w:color="auto" w:fill="FFFFFF"/>
        </w:rPr>
        <w:t>  </w:t>
      </w:r>
      <w:r w:rsidRPr="00EB0595">
        <w:rPr>
          <w:color w:val="000000"/>
          <w:sz w:val="23"/>
          <w:szCs w:val="23"/>
          <w:shd w:val="clear" w:color="auto" w:fill="FFFFFF"/>
        </w:rPr>
        <w:t>The heavens are telling the glory of God</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and the firmament proclaims his handiwork.</w:t>
      </w:r>
      <w:r w:rsidRPr="00D92731">
        <w:rPr>
          <w:color w:val="000000"/>
        </w:rPr>
        <w:br/>
      </w:r>
      <w:r w:rsidRPr="00D92731">
        <w:rPr>
          <w:rStyle w:val="cwvnum"/>
          <w:rFonts w:cstheme="minorHAnsi"/>
          <w:color w:val="777777"/>
          <w:sz w:val="27"/>
          <w:szCs w:val="27"/>
          <w:shd w:val="clear" w:color="auto" w:fill="FFFFFF"/>
        </w:rPr>
        <w:t>2</w:t>
      </w:r>
      <w:r w:rsidRPr="00D92731">
        <w:rPr>
          <w:color w:val="000000"/>
          <w:shd w:val="clear" w:color="auto" w:fill="FFFFFF"/>
        </w:rPr>
        <w:t>  </w:t>
      </w:r>
      <w:r w:rsidRPr="00EB0595">
        <w:rPr>
          <w:color w:val="000000"/>
          <w:sz w:val="23"/>
          <w:szCs w:val="23"/>
          <w:shd w:val="clear" w:color="auto" w:fill="FFFFFF"/>
        </w:rPr>
        <w:t>One day pours out its song to another</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and one night unfolds knowledge to another.</w:t>
      </w:r>
      <w:r w:rsidRPr="00EB0595">
        <w:rPr>
          <w:color w:val="000000"/>
          <w:sz w:val="23"/>
          <w:szCs w:val="23"/>
        </w:rPr>
        <w:br/>
      </w:r>
      <w:r w:rsidRPr="00D92731">
        <w:rPr>
          <w:rStyle w:val="cwvnum"/>
          <w:rFonts w:cstheme="minorHAnsi"/>
          <w:color w:val="777777"/>
          <w:sz w:val="27"/>
          <w:szCs w:val="27"/>
          <w:shd w:val="clear" w:color="auto" w:fill="FFFFFF"/>
        </w:rPr>
        <w:t>3</w:t>
      </w:r>
      <w:r w:rsidRPr="00D92731">
        <w:rPr>
          <w:color w:val="000000"/>
          <w:shd w:val="clear" w:color="auto" w:fill="FFFFFF"/>
        </w:rPr>
        <w:t>  </w:t>
      </w:r>
      <w:r w:rsidRPr="00EB0595">
        <w:rPr>
          <w:color w:val="000000"/>
          <w:sz w:val="23"/>
          <w:szCs w:val="23"/>
          <w:shd w:val="clear" w:color="auto" w:fill="FFFFFF"/>
        </w:rPr>
        <w:t>They have neither speech nor language</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and their voices are not heard,</w:t>
      </w:r>
      <w:r w:rsidRPr="00D92731">
        <w:rPr>
          <w:color w:val="000000"/>
        </w:rPr>
        <w:br/>
      </w:r>
      <w:r w:rsidRPr="00D92731">
        <w:rPr>
          <w:rStyle w:val="cwvnum"/>
          <w:rFonts w:cstheme="minorHAnsi"/>
          <w:color w:val="777777"/>
          <w:sz w:val="27"/>
          <w:szCs w:val="27"/>
          <w:shd w:val="clear" w:color="auto" w:fill="FFFFFF"/>
        </w:rPr>
        <w:t>4</w:t>
      </w:r>
      <w:r w:rsidRPr="00D92731">
        <w:rPr>
          <w:color w:val="000000"/>
          <w:shd w:val="clear" w:color="auto" w:fill="FFFFFF"/>
        </w:rPr>
        <w:t>  </w:t>
      </w:r>
      <w:r w:rsidRPr="00EB0595">
        <w:rPr>
          <w:color w:val="000000"/>
          <w:sz w:val="23"/>
          <w:szCs w:val="23"/>
          <w:shd w:val="clear" w:color="auto" w:fill="FFFFFF"/>
        </w:rPr>
        <w:t>Yet their sound has gone out into all lands</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and their words to the ends of the world.</w:t>
      </w:r>
      <w:r w:rsidRPr="00D92731">
        <w:rPr>
          <w:color w:val="000000"/>
        </w:rPr>
        <w:br/>
      </w:r>
      <w:r w:rsidRPr="00D92731">
        <w:rPr>
          <w:rStyle w:val="cwvnum"/>
          <w:rFonts w:cstheme="minorHAnsi"/>
          <w:color w:val="777777"/>
          <w:sz w:val="27"/>
          <w:szCs w:val="27"/>
          <w:shd w:val="clear" w:color="auto" w:fill="FFFFFF"/>
        </w:rPr>
        <w:t>5</w:t>
      </w:r>
      <w:r w:rsidRPr="00D92731">
        <w:rPr>
          <w:color w:val="000000"/>
          <w:shd w:val="clear" w:color="auto" w:fill="FFFFFF"/>
        </w:rPr>
        <w:t>  </w:t>
      </w:r>
      <w:r w:rsidRPr="00EB0595">
        <w:rPr>
          <w:color w:val="000000"/>
          <w:sz w:val="23"/>
          <w:szCs w:val="23"/>
          <w:shd w:val="clear" w:color="auto" w:fill="FFFFFF"/>
        </w:rPr>
        <w:t>In them has he set a tabernacle for the sun,</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that comes forth as a bridegroom out of his chamber and rejoices as a champion to run his course.</w:t>
      </w:r>
      <w:r w:rsidRPr="00D92731">
        <w:rPr>
          <w:color w:val="000000"/>
        </w:rPr>
        <w:br/>
      </w:r>
      <w:r w:rsidRPr="00D92731">
        <w:rPr>
          <w:rStyle w:val="cwvnum"/>
          <w:rFonts w:cstheme="minorHAnsi"/>
          <w:color w:val="777777"/>
          <w:sz w:val="27"/>
          <w:szCs w:val="27"/>
          <w:shd w:val="clear" w:color="auto" w:fill="FFFFFF"/>
        </w:rPr>
        <w:t>6</w:t>
      </w:r>
      <w:r w:rsidRPr="00D92731">
        <w:rPr>
          <w:color w:val="000000"/>
          <w:shd w:val="clear" w:color="auto" w:fill="FFFFFF"/>
        </w:rPr>
        <w:t>  </w:t>
      </w:r>
      <w:r w:rsidRPr="00EB0595">
        <w:rPr>
          <w:color w:val="000000"/>
          <w:sz w:val="23"/>
          <w:szCs w:val="23"/>
          <w:shd w:val="clear" w:color="auto" w:fill="FFFFFF"/>
        </w:rPr>
        <w:t>It goes forth from the end of the heavens and runs to the very end again,</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Pr>
          <w:color w:val="000000"/>
          <w:shd w:val="clear" w:color="auto" w:fill="FFFFFF"/>
        </w:rPr>
        <w:tab/>
      </w:r>
      <w:r w:rsidRPr="00EB0595">
        <w:rPr>
          <w:color w:val="000000"/>
          <w:sz w:val="23"/>
          <w:szCs w:val="23"/>
          <w:shd w:val="clear" w:color="auto" w:fill="FFFFFF"/>
        </w:rPr>
        <w:t>and there is nothing hidden from its heat.</w:t>
      </w:r>
      <w:r w:rsidRPr="00EB0595">
        <w:rPr>
          <w:color w:val="000000"/>
          <w:sz w:val="23"/>
          <w:szCs w:val="23"/>
        </w:rPr>
        <w:br/>
      </w:r>
      <w:r w:rsidRPr="00D92731">
        <w:rPr>
          <w:rStyle w:val="cwvnum"/>
          <w:rFonts w:cstheme="minorHAnsi"/>
          <w:color w:val="777777"/>
          <w:sz w:val="27"/>
          <w:szCs w:val="27"/>
          <w:shd w:val="clear" w:color="auto" w:fill="FFFFFF"/>
        </w:rPr>
        <w:t>7</w:t>
      </w:r>
      <w:r w:rsidRPr="00D92731">
        <w:rPr>
          <w:color w:val="000000"/>
          <w:shd w:val="clear" w:color="auto" w:fill="FFFFFF"/>
        </w:rPr>
        <w:t>  </w:t>
      </w:r>
      <w:r w:rsidRPr="00EB0595">
        <w:rPr>
          <w:color w:val="000000"/>
          <w:sz w:val="23"/>
          <w:szCs w:val="23"/>
          <w:shd w:val="clear" w:color="auto" w:fill="FFFFFF"/>
        </w:rPr>
        <w:t>The law of the Lord is perfect, reviving the soul;</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the testimony of the Lord is sure and gives wisdom to the simple.</w:t>
      </w:r>
      <w:r w:rsidRPr="00EB0595">
        <w:rPr>
          <w:color w:val="000000"/>
          <w:sz w:val="23"/>
          <w:szCs w:val="23"/>
        </w:rPr>
        <w:br/>
      </w:r>
      <w:r w:rsidRPr="00D92731">
        <w:rPr>
          <w:rStyle w:val="cwvnum"/>
          <w:rFonts w:cstheme="minorHAnsi"/>
          <w:color w:val="777777"/>
          <w:sz w:val="27"/>
          <w:szCs w:val="27"/>
          <w:shd w:val="clear" w:color="auto" w:fill="FFFFFF"/>
        </w:rPr>
        <w:t>8</w:t>
      </w:r>
      <w:r w:rsidRPr="00D92731">
        <w:rPr>
          <w:color w:val="000000"/>
          <w:shd w:val="clear" w:color="auto" w:fill="FFFFFF"/>
        </w:rPr>
        <w:t>  </w:t>
      </w:r>
      <w:r w:rsidRPr="00EB0595">
        <w:rPr>
          <w:color w:val="000000"/>
          <w:sz w:val="23"/>
          <w:szCs w:val="23"/>
          <w:shd w:val="clear" w:color="auto" w:fill="FFFFFF"/>
        </w:rPr>
        <w:t>The statutes of the Lord are right and rejoice the heart;</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the commandment of the Lord is pure and gives light to the eyes.</w:t>
      </w:r>
      <w:r w:rsidRPr="00D92731">
        <w:rPr>
          <w:color w:val="000000"/>
        </w:rPr>
        <w:br/>
      </w:r>
      <w:r w:rsidRPr="00D92731">
        <w:rPr>
          <w:rStyle w:val="cwvnum"/>
          <w:rFonts w:cstheme="minorHAnsi"/>
          <w:color w:val="777777"/>
          <w:sz w:val="27"/>
          <w:szCs w:val="27"/>
          <w:shd w:val="clear" w:color="auto" w:fill="FFFFFF"/>
        </w:rPr>
        <w:t>9</w:t>
      </w:r>
      <w:r w:rsidRPr="00D92731">
        <w:rPr>
          <w:color w:val="000000"/>
          <w:shd w:val="clear" w:color="auto" w:fill="FFFFFF"/>
        </w:rPr>
        <w:t>  </w:t>
      </w:r>
      <w:r w:rsidRPr="00EB0595">
        <w:rPr>
          <w:color w:val="000000"/>
          <w:sz w:val="23"/>
          <w:szCs w:val="23"/>
          <w:shd w:val="clear" w:color="auto" w:fill="FFFFFF"/>
        </w:rPr>
        <w:t>The fear of the Lord is clean and endures for ever;</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the judgements of the Lord are true and righteous altogether.</w:t>
      </w:r>
      <w:r w:rsidRPr="00EB0595">
        <w:rPr>
          <w:color w:val="000000"/>
          <w:sz w:val="23"/>
          <w:szCs w:val="23"/>
        </w:rPr>
        <w:br/>
      </w:r>
      <w:r w:rsidRPr="00D92731">
        <w:rPr>
          <w:rStyle w:val="cwvnum"/>
          <w:rFonts w:cstheme="minorHAnsi"/>
          <w:color w:val="777777"/>
          <w:sz w:val="27"/>
          <w:szCs w:val="27"/>
          <w:shd w:val="clear" w:color="auto" w:fill="FFFFFF"/>
        </w:rPr>
        <w:t>10</w:t>
      </w:r>
      <w:r w:rsidRPr="00D92731">
        <w:rPr>
          <w:color w:val="000000"/>
          <w:shd w:val="clear" w:color="auto" w:fill="FFFFFF"/>
        </w:rPr>
        <w:t>  </w:t>
      </w:r>
      <w:r w:rsidRPr="00EB0595">
        <w:rPr>
          <w:color w:val="000000"/>
          <w:sz w:val="23"/>
          <w:szCs w:val="23"/>
          <w:shd w:val="clear" w:color="auto" w:fill="FFFFFF"/>
        </w:rPr>
        <w:t xml:space="preserve">More to be desired are they </w:t>
      </w:r>
      <w:proofErr w:type="spellStart"/>
      <w:r w:rsidRPr="00EB0595">
        <w:rPr>
          <w:color w:val="000000"/>
          <w:sz w:val="23"/>
          <w:szCs w:val="23"/>
          <w:shd w:val="clear" w:color="auto" w:fill="FFFFFF"/>
        </w:rPr>
        <w:t>than</w:t>
      </w:r>
      <w:proofErr w:type="spellEnd"/>
      <w:r w:rsidRPr="00EB0595">
        <w:rPr>
          <w:color w:val="000000"/>
          <w:sz w:val="23"/>
          <w:szCs w:val="23"/>
          <w:shd w:val="clear" w:color="auto" w:fill="FFFFFF"/>
        </w:rPr>
        <w:t xml:space="preserve"> gold, more than much fine gold,</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sweeter also than honey, dripping from the honeycomb.</w:t>
      </w:r>
      <w:r w:rsidRPr="00D92731">
        <w:rPr>
          <w:color w:val="000000"/>
        </w:rPr>
        <w:br/>
      </w:r>
      <w:r w:rsidRPr="00D92731">
        <w:rPr>
          <w:rStyle w:val="cwvnum"/>
          <w:rFonts w:cstheme="minorHAnsi"/>
          <w:color w:val="777777"/>
          <w:sz w:val="27"/>
          <w:szCs w:val="27"/>
          <w:shd w:val="clear" w:color="auto" w:fill="FFFFFF"/>
        </w:rPr>
        <w:t>11</w:t>
      </w:r>
      <w:r w:rsidRPr="00D92731">
        <w:rPr>
          <w:color w:val="000000"/>
          <w:shd w:val="clear" w:color="auto" w:fill="FFFFFF"/>
        </w:rPr>
        <w:t>  </w:t>
      </w:r>
      <w:r w:rsidRPr="00EB0595">
        <w:rPr>
          <w:color w:val="000000"/>
          <w:sz w:val="23"/>
          <w:szCs w:val="23"/>
          <w:shd w:val="clear" w:color="auto" w:fill="FFFFFF"/>
        </w:rPr>
        <w:t>By them also is your servant taught</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and in keeping them there is great reward.</w:t>
      </w:r>
      <w:r w:rsidRPr="00D92731">
        <w:rPr>
          <w:color w:val="000000"/>
        </w:rPr>
        <w:br/>
      </w:r>
      <w:r w:rsidRPr="00D92731">
        <w:rPr>
          <w:rStyle w:val="cwvnum"/>
          <w:rFonts w:cstheme="minorHAnsi"/>
          <w:color w:val="777777"/>
          <w:sz w:val="27"/>
          <w:szCs w:val="27"/>
          <w:shd w:val="clear" w:color="auto" w:fill="FFFFFF"/>
        </w:rPr>
        <w:t>12</w:t>
      </w:r>
      <w:r w:rsidRPr="00D92731">
        <w:rPr>
          <w:color w:val="000000"/>
          <w:shd w:val="clear" w:color="auto" w:fill="FFFFFF"/>
        </w:rPr>
        <w:t>  </w:t>
      </w:r>
      <w:r w:rsidRPr="00EB0595">
        <w:rPr>
          <w:color w:val="000000"/>
          <w:sz w:val="23"/>
          <w:szCs w:val="23"/>
          <w:shd w:val="clear" w:color="auto" w:fill="FFFFFF"/>
        </w:rPr>
        <w:t>Who can tell how often they offend?</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O cleanse me from my secret faults!</w:t>
      </w:r>
      <w:r w:rsidRPr="00D92731">
        <w:rPr>
          <w:color w:val="000000"/>
        </w:rPr>
        <w:br/>
      </w:r>
      <w:proofErr w:type="gramStart"/>
      <w:r w:rsidRPr="00D92731">
        <w:rPr>
          <w:rStyle w:val="cwvnum"/>
          <w:rFonts w:cstheme="minorHAnsi"/>
          <w:color w:val="777777"/>
          <w:sz w:val="27"/>
          <w:szCs w:val="27"/>
          <w:shd w:val="clear" w:color="auto" w:fill="FFFFFF"/>
        </w:rPr>
        <w:t>13</w:t>
      </w:r>
      <w:r w:rsidRPr="00D92731">
        <w:rPr>
          <w:color w:val="000000"/>
          <w:shd w:val="clear" w:color="auto" w:fill="FFFFFF"/>
        </w:rPr>
        <w:t>  </w:t>
      </w:r>
      <w:r w:rsidRPr="00EB0595">
        <w:rPr>
          <w:color w:val="000000"/>
          <w:sz w:val="23"/>
          <w:szCs w:val="23"/>
          <w:shd w:val="clear" w:color="auto" w:fill="FFFFFF"/>
        </w:rPr>
        <w:t>Keep</w:t>
      </w:r>
      <w:proofErr w:type="gramEnd"/>
      <w:r w:rsidRPr="00EB0595">
        <w:rPr>
          <w:color w:val="000000"/>
          <w:sz w:val="23"/>
          <w:szCs w:val="23"/>
          <w:shd w:val="clear" w:color="auto" w:fill="FFFFFF"/>
        </w:rPr>
        <w:t xml:space="preserve"> your servant also from presumptuous sins lest they get dominion over me;</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so shall I be undefiled, and innocent of great offence.</w:t>
      </w:r>
      <w:r w:rsidRPr="00D92731">
        <w:rPr>
          <w:color w:val="000000"/>
        </w:rPr>
        <w:br/>
      </w:r>
      <w:r w:rsidRPr="00D92731">
        <w:rPr>
          <w:rStyle w:val="cwvnum"/>
          <w:rFonts w:cstheme="minorHAnsi"/>
          <w:color w:val="777777"/>
          <w:sz w:val="27"/>
          <w:szCs w:val="27"/>
          <w:shd w:val="clear" w:color="auto" w:fill="FFFFFF"/>
        </w:rPr>
        <w:t>14</w:t>
      </w:r>
      <w:r w:rsidRPr="00D92731">
        <w:rPr>
          <w:color w:val="000000"/>
          <w:shd w:val="clear" w:color="auto" w:fill="FFFFFF"/>
        </w:rPr>
        <w:t>  </w:t>
      </w:r>
      <w:r w:rsidRPr="00EB0595">
        <w:rPr>
          <w:color w:val="000000"/>
          <w:sz w:val="23"/>
          <w:szCs w:val="23"/>
          <w:shd w:val="clear" w:color="auto" w:fill="FFFFFF"/>
        </w:rPr>
        <w:t>Let the words of my mouth and the meditation of my heart be acceptable in your sight,</w:t>
      </w:r>
      <w:r w:rsidRPr="00D92731">
        <w:rPr>
          <w:color w:val="000000"/>
          <w:shd w:val="clear" w:color="auto" w:fill="FFFFFF"/>
        </w:rPr>
        <w:t> </w:t>
      </w:r>
      <w:r w:rsidRPr="00D92731">
        <w:rPr>
          <w:rStyle w:val="redlight"/>
          <w:rFonts w:ascii="Segoe UI Symbol" w:hAnsi="Segoe UI Symbol" w:cs="Segoe UI Symbol"/>
          <w:color w:val="880000"/>
          <w:sz w:val="27"/>
          <w:szCs w:val="27"/>
          <w:shd w:val="clear" w:color="auto" w:fill="FFFFFF"/>
        </w:rPr>
        <w:t>♦</w:t>
      </w:r>
      <w:r w:rsidRPr="00D92731">
        <w:rPr>
          <w:rStyle w:val="redlight"/>
          <w:rFonts w:cstheme="minorHAnsi"/>
          <w:color w:val="880000"/>
          <w:sz w:val="27"/>
          <w:szCs w:val="27"/>
          <w:shd w:val="clear" w:color="auto" w:fill="FFFFFF"/>
        </w:rPr>
        <w:t>︎</w:t>
      </w:r>
      <w:r w:rsidRPr="00D92731">
        <w:rPr>
          <w:color w:val="000000"/>
        </w:rPr>
        <w:br/>
      </w:r>
      <w:r w:rsidRPr="00D92731">
        <w:rPr>
          <w:color w:val="000000"/>
          <w:shd w:val="clear" w:color="auto" w:fill="FFFFFF"/>
        </w:rPr>
        <w:t>   </w:t>
      </w:r>
      <w:r>
        <w:rPr>
          <w:color w:val="000000"/>
          <w:shd w:val="clear" w:color="auto" w:fill="FFFFFF"/>
        </w:rPr>
        <w:tab/>
      </w:r>
      <w:r w:rsidRPr="00EB0595">
        <w:rPr>
          <w:color w:val="000000"/>
          <w:sz w:val="23"/>
          <w:szCs w:val="23"/>
          <w:shd w:val="clear" w:color="auto" w:fill="FFFFFF"/>
        </w:rPr>
        <w:t>O Lord, my strength and my redeemer.</w:t>
      </w:r>
    </w:p>
    <w:p w14:paraId="1FFBA64C" w14:textId="77777777" w:rsidR="00D92731" w:rsidRPr="00D92731" w:rsidRDefault="00D92731" w:rsidP="00D92731">
      <w:pPr>
        <w:rPr>
          <w:rFonts w:cstheme="minorHAnsi"/>
          <w:b/>
          <w:bCs/>
          <w:sz w:val="26"/>
          <w:szCs w:val="26"/>
        </w:rPr>
      </w:pPr>
      <w:r w:rsidRPr="00D92731">
        <w:rPr>
          <w:rFonts w:cstheme="minorHAnsi"/>
          <w:b/>
          <w:bCs/>
          <w:sz w:val="26"/>
          <w:szCs w:val="26"/>
        </w:rPr>
        <w:lastRenderedPageBreak/>
        <w:t>1 Corinthians 12.12–31a</w:t>
      </w:r>
    </w:p>
    <w:p w14:paraId="466C2E04" w14:textId="77777777" w:rsidR="00D92731" w:rsidRPr="00D92731" w:rsidRDefault="00D92731" w:rsidP="00D92731">
      <w:pPr>
        <w:rPr>
          <w:rFonts w:cstheme="minorHAnsi"/>
          <w:bCs/>
          <w:sz w:val="26"/>
          <w:szCs w:val="26"/>
        </w:rPr>
      </w:pPr>
      <w:r w:rsidRPr="00D92731">
        <w:rPr>
          <w:rFonts w:cstheme="minorHAnsi"/>
          <w:bCs/>
          <w:sz w:val="26"/>
          <w:szCs w:val="26"/>
        </w:rPr>
        <w:t>12 For just as the body is one and has many members, and all the members of the body, though many, are one body, so it is with Christ. </w:t>
      </w:r>
      <w:r w:rsidRPr="00D92731">
        <w:rPr>
          <w:rFonts w:cstheme="minorHAnsi"/>
          <w:bCs/>
          <w:sz w:val="26"/>
          <w:szCs w:val="26"/>
          <w:vertAlign w:val="superscript"/>
        </w:rPr>
        <w:t>13</w:t>
      </w:r>
      <w:r w:rsidRPr="00D92731">
        <w:rPr>
          <w:rFonts w:cstheme="minorHAnsi"/>
          <w:bCs/>
          <w:sz w:val="26"/>
          <w:szCs w:val="26"/>
        </w:rPr>
        <w:t>For in the one Spirit we were all baptized into one body—Jews or Greeks, slaves or free—and we were all made to drink of one Spirit.</w:t>
      </w:r>
    </w:p>
    <w:p w14:paraId="3F2E3A9A" w14:textId="77777777" w:rsidR="00D92731" w:rsidRPr="00D92731" w:rsidRDefault="00D92731" w:rsidP="00D92731">
      <w:pPr>
        <w:rPr>
          <w:rFonts w:cstheme="minorHAnsi"/>
          <w:bCs/>
          <w:sz w:val="26"/>
          <w:szCs w:val="26"/>
        </w:rPr>
      </w:pPr>
      <w:r w:rsidRPr="00D92731">
        <w:rPr>
          <w:rFonts w:cstheme="minorHAnsi"/>
          <w:bCs/>
          <w:sz w:val="26"/>
          <w:szCs w:val="26"/>
        </w:rPr>
        <w:t>14 Indeed, the body does not consist of one member but of many. </w:t>
      </w:r>
      <w:r w:rsidRPr="00D92731">
        <w:rPr>
          <w:rFonts w:cstheme="minorHAnsi"/>
          <w:bCs/>
          <w:sz w:val="26"/>
          <w:szCs w:val="26"/>
          <w:vertAlign w:val="superscript"/>
        </w:rPr>
        <w:t>15</w:t>
      </w:r>
      <w:r w:rsidRPr="00D92731">
        <w:rPr>
          <w:rFonts w:cstheme="minorHAnsi"/>
          <w:bCs/>
          <w:sz w:val="26"/>
          <w:szCs w:val="26"/>
        </w:rPr>
        <w:t>If the foot were to say, ‘Because I am not a hand, I do not belong to the body’, that would not make it any less a part of the body. </w:t>
      </w:r>
      <w:r w:rsidRPr="00D92731">
        <w:rPr>
          <w:rFonts w:cstheme="minorHAnsi"/>
          <w:bCs/>
          <w:sz w:val="26"/>
          <w:szCs w:val="26"/>
          <w:vertAlign w:val="superscript"/>
        </w:rPr>
        <w:t>16</w:t>
      </w:r>
      <w:r w:rsidRPr="00D92731">
        <w:rPr>
          <w:rFonts w:cstheme="minorHAnsi"/>
          <w:bCs/>
          <w:sz w:val="26"/>
          <w:szCs w:val="26"/>
        </w:rPr>
        <w:t>And if the ear were to say, ‘Because I am not an eye, I do not belong to the body’, that would not make it any less a part of the body. </w:t>
      </w:r>
      <w:r w:rsidRPr="00D92731">
        <w:rPr>
          <w:rFonts w:cstheme="minorHAnsi"/>
          <w:bCs/>
          <w:sz w:val="26"/>
          <w:szCs w:val="26"/>
          <w:vertAlign w:val="superscript"/>
        </w:rPr>
        <w:t>17</w:t>
      </w:r>
      <w:r w:rsidRPr="00D92731">
        <w:rPr>
          <w:rFonts w:cstheme="minorHAnsi"/>
          <w:bCs/>
          <w:sz w:val="26"/>
          <w:szCs w:val="26"/>
        </w:rPr>
        <w:t>If the whole body were an eye, where would the hearing be? If the whole body were hearing, where would the sense of smell be? </w:t>
      </w:r>
      <w:r w:rsidRPr="00D92731">
        <w:rPr>
          <w:rFonts w:cstheme="minorHAnsi"/>
          <w:bCs/>
          <w:sz w:val="26"/>
          <w:szCs w:val="26"/>
          <w:vertAlign w:val="superscript"/>
        </w:rPr>
        <w:t>18</w:t>
      </w:r>
      <w:r w:rsidRPr="00D92731">
        <w:rPr>
          <w:rFonts w:cstheme="minorHAnsi"/>
          <w:bCs/>
          <w:sz w:val="26"/>
          <w:szCs w:val="26"/>
        </w:rPr>
        <w:t>But as it is, God arranged the members in the body, each one of them, as he chose. </w:t>
      </w:r>
      <w:r w:rsidRPr="00D92731">
        <w:rPr>
          <w:rFonts w:cstheme="minorHAnsi"/>
          <w:bCs/>
          <w:sz w:val="26"/>
          <w:szCs w:val="26"/>
          <w:vertAlign w:val="superscript"/>
        </w:rPr>
        <w:t>19</w:t>
      </w:r>
      <w:r w:rsidRPr="00D92731">
        <w:rPr>
          <w:rFonts w:cstheme="minorHAnsi"/>
          <w:bCs/>
          <w:sz w:val="26"/>
          <w:szCs w:val="26"/>
        </w:rPr>
        <w:t>If all were a single member, where would the body be? </w:t>
      </w:r>
      <w:r w:rsidRPr="00D92731">
        <w:rPr>
          <w:rFonts w:cstheme="minorHAnsi"/>
          <w:bCs/>
          <w:sz w:val="26"/>
          <w:szCs w:val="26"/>
          <w:vertAlign w:val="superscript"/>
        </w:rPr>
        <w:t>20</w:t>
      </w:r>
      <w:r w:rsidRPr="00D92731">
        <w:rPr>
          <w:rFonts w:cstheme="minorHAnsi"/>
          <w:bCs/>
          <w:sz w:val="26"/>
          <w:szCs w:val="26"/>
        </w:rPr>
        <w:t>As it is, there are many members, yet one body. </w:t>
      </w:r>
      <w:r w:rsidRPr="00D92731">
        <w:rPr>
          <w:rFonts w:cstheme="minorHAnsi"/>
          <w:bCs/>
          <w:sz w:val="26"/>
          <w:szCs w:val="26"/>
          <w:vertAlign w:val="superscript"/>
        </w:rPr>
        <w:t>21</w:t>
      </w:r>
      <w:r w:rsidRPr="00D92731">
        <w:rPr>
          <w:rFonts w:cstheme="minorHAnsi"/>
          <w:bCs/>
          <w:sz w:val="26"/>
          <w:szCs w:val="26"/>
        </w:rPr>
        <w:t>The eye cannot say to the hand, ‘I have no need of you’, nor again the head to the feet, ‘I have no need of you.’ </w:t>
      </w:r>
      <w:r w:rsidRPr="00D92731">
        <w:rPr>
          <w:rFonts w:cstheme="minorHAnsi"/>
          <w:bCs/>
          <w:sz w:val="26"/>
          <w:szCs w:val="26"/>
          <w:vertAlign w:val="superscript"/>
        </w:rPr>
        <w:t>22</w:t>
      </w:r>
      <w:r w:rsidRPr="00D92731">
        <w:rPr>
          <w:rFonts w:cstheme="minorHAnsi"/>
          <w:bCs/>
          <w:sz w:val="26"/>
          <w:szCs w:val="26"/>
        </w:rPr>
        <w:t>On the contrary, the members of the body that seem to be weaker are indispensable, </w:t>
      </w:r>
      <w:r w:rsidRPr="00D92731">
        <w:rPr>
          <w:rFonts w:cstheme="minorHAnsi"/>
          <w:bCs/>
          <w:sz w:val="26"/>
          <w:szCs w:val="26"/>
          <w:vertAlign w:val="superscript"/>
        </w:rPr>
        <w:t>23</w:t>
      </w:r>
      <w:r w:rsidRPr="00D92731">
        <w:rPr>
          <w:rFonts w:cstheme="minorHAnsi"/>
          <w:bCs/>
          <w:sz w:val="26"/>
          <w:szCs w:val="26"/>
        </w:rPr>
        <w:t>and those members of the body that we think less honourable we clothe with greater honour, and our less respectable members are treated with greater respect; </w:t>
      </w:r>
      <w:r w:rsidRPr="00D92731">
        <w:rPr>
          <w:rFonts w:cstheme="minorHAnsi"/>
          <w:bCs/>
          <w:sz w:val="26"/>
          <w:szCs w:val="26"/>
          <w:vertAlign w:val="superscript"/>
        </w:rPr>
        <w:t>24</w:t>
      </w:r>
      <w:r w:rsidRPr="00D92731">
        <w:rPr>
          <w:rFonts w:cstheme="minorHAnsi"/>
          <w:bCs/>
          <w:sz w:val="26"/>
          <w:szCs w:val="26"/>
        </w:rPr>
        <w:t>whereas our more respectable members do not need this. But God has so arranged the body, giving the greater honour to the inferior member, </w:t>
      </w:r>
      <w:r w:rsidRPr="00D92731">
        <w:rPr>
          <w:rFonts w:cstheme="minorHAnsi"/>
          <w:bCs/>
          <w:sz w:val="26"/>
          <w:szCs w:val="26"/>
          <w:vertAlign w:val="superscript"/>
        </w:rPr>
        <w:t>25</w:t>
      </w:r>
      <w:r w:rsidRPr="00D92731">
        <w:rPr>
          <w:rFonts w:cstheme="minorHAnsi"/>
          <w:bCs/>
          <w:sz w:val="26"/>
          <w:szCs w:val="26"/>
        </w:rPr>
        <w:t>that there may be no dissension within the body, but the members may have the same care for one another. </w:t>
      </w:r>
      <w:r w:rsidRPr="00D92731">
        <w:rPr>
          <w:rFonts w:cstheme="minorHAnsi"/>
          <w:bCs/>
          <w:sz w:val="26"/>
          <w:szCs w:val="26"/>
          <w:vertAlign w:val="superscript"/>
        </w:rPr>
        <w:t>26</w:t>
      </w:r>
      <w:r w:rsidRPr="00D92731">
        <w:rPr>
          <w:rFonts w:cstheme="minorHAnsi"/>
          <w:bCs/>
          <w:sz w:val="26"/>
          <w:szCs w:val="26"/>
        </w:rPr>
        <w:t>If one member suffers, all suffer together with it; if one member is honoured, all rejoice together with it.</w:t>
      </w:r>
    </w:p>
    <w:p w14:paraId="6B8AF60B" w14:textId="77777777" w:rsidR="00D92731" w:rsidRPr="00D92731" w:rsidRDefault="00D92731" w:rsidP="00D92731">
      <w:pPr>
        <w:rPr>
          <w:rFonts w:cstheme="minorHAnsi"/>
          <w:bCs/>
          <w:sz w:val="26"/>
          <w:szCs w:val="26"/>
        </w:rPr>
      </w:pPr>
      <w:r w:rsidRPr="00D92731">
        <w:rPr>
          <w:rFonts w:cstheme="minorHAnsi"/>
          <w:bCs/>
          <w:sz w:val="26"/>
          <w:szCs w:val="26"/>
        </w:rPr>
        <w:t>27 Now you are the body of Christ and individually members of it. </w:t>
      </w:r>
      <w:r w:rsidRPr="00D92731">
        <w:rPr>
          <w:rFonts w:cstheme="minorHAnsi"/>
          <w:bCs/>
          <w:sz w:val="26"/>
          <w:szCs w:val="26"/>
          <w:vertAlign w:val="superscript"/>
        </w:rPr>
        <w:t>28</w:t>
      </w:r>
      <w:r w:rsidRPr="00D92731">
        <w:rPr>
          <w:rFonts w:cstheme="minorHAnsi"/>
          <w:bCs/>
          <w:sz w:val="26"/>
          <w:szCs w:val="26"/>
        </w:rPr>
        <w:t>And God has appointed in the church first apostles, second prophets, third teachers; then deeds of power, then gifts of healing, forms of assistance, forms of leadership, various kinds of tongues. </w:t>
      </w:r>
      <w:r w:rsidRPr="00D92731">
        <w:rPr>
          <w:rFonts w:cstheme="minorHAnsi"/>
          <w:bCs/>
          <w:sz w:val="26"/>
          <w:szCs w:val="26"/>
          <w:vertAlign w:val="superscript"/>
        </w:rPr>
        <w:t>29</w:t>
      </w:r>
      <w:r w:rsidRPr="00D92731">
        <w:rPr>
          <w:rFonts w:cstheme="minorHAnsi"/>
          <w:bCs/>
          <w:sz w:val="26"/>
          <w:szCs w:val="26"/>
        </w:rPr>
        <w:t>Are all apostles? Are all prophets? Are all teachers? Do all work miracles? </w:t>
      </w:r>
      <w:r w:rsidRPr="00D92731">
        <w:rPr>
          <w:rFonts w:cstheme="minorHAnsi"/>
          <w:bCs/>
          <w:sz w:val="26"/>
          <w:szCs w:val="26"/>
          <w:vertAlign w:val="superscript"/>
        </w:rPr>
        <w:t>30</w:t>
      </w:r>
      <w:r w:rsidRPr="00D92731">
        <w:rPr>
          <w:rFonts w:cstheme="minorHAnsi"/>
          <w:bCs/>
          <w:sz w:val="26"/>
          <w:szCs w:val="26"/>
        </w:rPr>
        <w:t>Do all possess gifts of healing? Do all speak in tongues? Do all interpret? </w:t>
      </w:r>
      <w:r w:rsidRPr="00D92731">
        <w:rPr>
          <w:rFonts w:cstheme="minorHAnsi"/>
          <w:bCs/>
          <w:sz w:val="26"/>
          <w:szCs w:val="26"/>
          <w:vertAlign w:val="superscript"/>
        </w:rPr>
        <w:t>31</w:t>
      </w:r>
      <w:r w:rsidRPr="00D92731">
        <w:rPr>
          <w:rFonts w:cstheme="minorHAnsi"/>
          <w:bCs/>
          <w:sz w:val="26"/>
          <w:szCs w:val="26"/>
        </w:rPr>
        <w:t>But strive for the greater gifts. And I will show you a still more excellent way.</w:t>
      </w:r>
    </w:p>
    <w:p w14:paraId="3649FAF1" w14:textId="13EE976C" w:rsidR="00D92731" w:rsidRPr="00D92731" w:rsidRDefault="00D92731" w:rsidP="00D92731">
      <w:pPr>
        <w:pStyle w:val="NormalWeb"/>
        <w:shd w:val="clear" w:color="auto" w:fill="FFFFFF"/>
        <w:rPr>
          <w:rFonts w:asciiTheme="minorHAnsi" w:hAnsiTheme="minorHAnsi" w:cstheme="minorHAnsi"/>
          <w:b/>
          <w:color w:val="000000"/>
          <w:sz w:val="26"/>
          <w:szCs w:val="26"/>
          <w:shd w:val="clear" w:color="auto" w:fill="FFFFFF"/>
        </w:rPr>
      </w:pPr>
      <w:r w:rsidRPr="00D92731">
        <w:rPr>
          <w:rFonts w:asciiTheme="minorHAnsi" w:hAnsiTheme="minorHAnsi" w:cstheme="minorHAnsi"/>
          <w:b/>
          <w:color w:val="000000"/>
          <w:sz w:val="26"/>
          <w:szCs w:val="26"/>
          <w:shd w:val="clear" w:color="auto" w:fill="FFFFFF"/>
        </w:rPr>
        <w:t>Luke 4.14–21</w:t>
      </w:r>
    </w:p>
    <w:p w14:paraId="026527F4" w14:textId="3A9799B4" w:rsidR="00D92731" w:rsidRPr="00D92731" w:rsidRDefault="00D92731" w:rsidP="00D92731">
      <w:pPr>
        <w:pStyle w:val="NormalWeb"/>
        <w:rPr>
          <w:rFonts w:asciiTheme="minorHAnsi" w:hAnsiTheme="minorHAnsi" w:cstheme="minorHAnsi"/>
          <w:color w:val="000000"/>
          <w:sz w:val="26"/>
          <w:szCs w:val="26"/>
          <w:shd w:val="clear" w:color="auto" w:fill="FFFFFF"/>
        </w:rPr>
      </w:pPr>
      <w:r w:rsidRPr="00D92731">
        <w:rPr>
          <w:rFonts w:asciiTheme="minorHAnsi" w:hAnsiTheme="minorHAnsi" w:cstheme="minorHAnsi"/>
          <w:color w:val="000000"/>
          <w:sz w:val="26"/>
          <w:szCs w:val="26"/>
          <w:shd w:val="clear" w:color="auto" w:fill="FFFFFF"/>
        </w:rPr>
        <w:t> 14 Then Jesus, filled with the power of the Spirit, returned to Galilee, and a report about him spread through all the surrounding country. </w:t>
      </w:r>
      <w:r w:rsidRPr="00D92731">
        <w:rPr>
          <w:rFonts w:asciiTheme="minorHAnsi" w:hAnsiTheme="minorHAnsi" w:cstheme="minorHAnsi"/>
          <w:color w:val="000000"/>
          <w:sz w:val="26"/>
          <w:szCs w:val="26"/>
          <w:shd w:val="clear" w:color="auto" w:fill="FFFFFF"/>
          <w:vertAlign w:val="superscript"/>
        </w:rPr>
        <w:t>15</w:t>
      </w:r>
      <w:r w:rsidRPr="00D92731">
        <w:rPr>
          <w:rFonts w:asciiTheme="minorHAnsi" w:hAnsiTheme="minorHAnsi" w:cstheme="minorHAnsi"/>
          <w:color w:val="000000"/>
          <w:sz w:val="26"/>
          <w:szCs w:val="26"/>
          <w:shd w:val="clear" w:color="auto" w:fill="FFFFFF"/>
        </w:rPr>
        <w:t>He began to teach in their synagogues and was praised by everyone.</w:t>
      </w:r>
    </w:p>
    <w:p w14:paraId="7DBA7E19" w14:textId="77777777" w:rsidR="00D92731" w:rsidRPr="00D92731" w:rsidRDefault="00D92731" w:rsidP="00D92731">
      <w:pPr>
        <w:pStyle w:val="NormalWeb"/>
        <w:rPr>
          <w:rFonts w:asciiTheme="minorHAnsi" w:hAnsiTheme="minorHAnsi" w:cstheme="minorHAnsi"/>
          <w:color w:val="000000"/>
          <w:sz w:val="26"/>
          <w:szCs w:val="26"/>
          <w:shd w:val="clear" w:color="auto" w:fill="FFFFFF"/>
        </w:rPr>
      </w:pPr>
      <w:r w:rsidRPr="00D92731">
        <w:rPr>
          <w:rFonts w:asciiTheme="minorHAnsi" w:hAnsiTheme="minorHAnsi" w:cstheme="minorHAnsi"/>
          <w:color w:val="000000"/>
          <w:sz w:val="26"/>
          <w:szCs w:val="26"/>
          <w:shd w:val="clear" w:color="auto" w:fill="FFFFFF"/>
        </w:rPr>
        <w:t>16 When he came to Nazareth, where he had been brought up, he went to the synagogue on the sabbath day, as was his custom. He stood up to read, </w:t>
      </w:r>
      <w:r w:rsidRPr="00D92731">
        <w:rPr>
          <w:rFonts w:asciiTheme="minorHAnsi" w:hAnsiTheme="minorHAnsi" w:cstheme="minorHAnsi"/>
          <w:color w:val="000000"/>
          <w:sz w:val="26"/>
          <w:szCs w:val="26"/>
          <w:shd w:val="clear" w:color="auto" w:fill="FFFFFF"/>
          <w:vertAlign w:val="superscript"/>
        </w:rPr>
        <w:t>17</w:t>
      </w:r>
      <w:r w:rsidRPr="00D92731">
        <w:rPr>
          <w:rFonts w:asciiTheme="minorHAnsi" w:hAnsiTheme="minorHAnsi" w:cstheme="minorHAnsi"/>
          <w:color w:val="000000"/>
          <w:sz w:val="26"/>
          <w:szCs w:val="26"/>
          <w:shd w:val="clear" w:color="auto" w:fill="FFFFFF"/>
        </w:rPr>
        <w:t>and the scroll of the prophet Isaiah was given to him. He unrolled the scroll and found the place where it was written:</w:t>
      </w:r>
      <w:r w:rsidRPr="00D92731">
        <w:rPr>
          <w:rFonts w:asciiTheme="minorHAnsi" w:hAnsiTheme="minorHAnsi" w:cstheme="minorHAnsi"/>
          <w:color w:val="000000"/>
          <w:sz w:val="26"/>
          <w:szCs w:val="26"/>
          <w:shd w:val="clear" w:color="auto" w:fill="FFFFFF"/>
        </w:rPr>
        <w:br/>
      </w:r>
      <w:r w:rsidRPr="00D92731">
        <w:rPr>
          <w:rFonts w:asciiTheme="minorHAnsi" w:hAnsiTheme="minorHAnsi" w:cstheme="minorHAnsi"/>
          <w:color w:val="000000"/>
          <w:sz w:val="26"/>
          <w:szCs w:val="26"/>
          <w:shd w:val="clear" w:color="auto" w:fill="FFFFFF"/>
          <w:vertAlign w:val="superscript"/>
        </w:rPr>
        <w:t>18</w:t>
      </w:r>
      <w:r w:rsidRPr="00D92731">
        <w:rPr>
          <w:rFonts w:asciiTheme="minorHAnsi" w:hAnsiTheme="minorHAnsi" w:cstheme="minorHAnsi"/>
          <w:color w:val="000000"/>
          <w:sz w:val="26"/>
          <w:szCs w:val="26"/>
          <w:shd w:val="clear" w:color="auto" w:fill="FFFFFF"/>
        </w:rPr>
        <w:t> ‘The Spirit of the Lord is upon me,</w:t>
      </w:r>
      <w:r w:rsidRPr="00D92731">
        <w:rPr>
          <w:rFonts w:asciiTheme="minorHAnsi" w:hAnsiTheme="minorHAnsi" w:cstheme="minorHAnsi"/>
          <w:color w:val="000000"/>
          <w:sz w:val="26"/>
          <w:szCs w:val="26"/>
          <w:shd w:val="clear" w:color="auto" w:fill="FFFFFF"/>
        </w:rPr>
        <w:br/>
        <w:t>   because he has anointed me</w:t>
      </w:r>
      <w:r w:rsidRPr="00D92731">
        <w:rPr>
          <w:rFonts w:asciiTheme="minorHAnsi" w:hAnsiTheme="minorHAnsi" w:cstheme="minorHAnsi"/>
          <w:color w:val="000000"/>
          <w:sz w:val="26"/>
          <w:szCs w:val="26"/>
          <w:shd w:val="clear" w:color="auto" w:fill="FFFFFF"/>
        </w:rPr>
        <w:br/>
        <w:t>     to bring good news to the poor.</w:t>
      </w:r>
      <w:r w:rsidRPr="00D92731">
        <w:rPr>
          <w:rFonts w:asciiTheme="minorHAnsi" w:hAnsiTheme="minorHAnsi" w:cstheme="minorHAnsi"/>
          <w:color w:val="000000"/>
          <w:sz w:val="26"/>
          <w:szCs w:val="26"/>
          <w:shd w:val="clear" w:color="auto" w:fill="FFFFFF"/>
        </w:rPr>
        <w:br/>
        <w:t>He has sent me to proclaim release to the captives</w:t>
      </w:r>
      <w:r w:rsidRPr="00D92731">
        <w:rPr>
          <w:rFonts w:asciiTheme="minorHAnsi" w:hAnsiTheme="minorHAnsi" w:cstheme="minorHAnsi"/>
          <w:color w:val="000000"/>
          <w:sz w:val="26"/>
          <w:szCs w:val="26"/>
          <w:shd w:val="clear" w:color="auto" w:fill="FFFFFF"/>
        </w:rPr>
        <w:br/>
        <w:t>   and recovery of sight to the blind,</w:t>
      </w:r>
      <w:r w:rsidRPr="00D92731">
        <w:rPr>
          <w:rFonts w:asciiTheme="minorHAnsi" w:hAnsiTheme="minorHAnsi" w:cstheme="minorHAnsi"/>
          <w:color w:val="000000"/>
          <w:sz w:val="26"/>
          <w:szCs w:val="26"/>
          <w:shd w:val="clear" w:color="auto" w:fill="FFFFFF"/>
        </w:rPr>
        <w:br/>
        <w:t>     to let the oppressed go free,</w:t>
      </w:r>
      <w:r w:rsidRPr="00D92731">
        <w:rPr>
          <w:rFonts w:asciiTheme="minorHAnsi" w:hAnsiTheme="minorHAnsi" w:cstheme="minorHAnsi"/>
          <w:color w:val="000000"/>
          <w:sz w:val="26"/>
          <w:szCs w:val="26"/>
          <w:shd w:val="clear" w:color="auto" w:fill="FFFFFF"/>
        </w:rPr>
        <w:br/>
      </w:r>
      <w:r w:rsidRPr="00D92731">
        <w:rPr>
          <w:rFonts w:asciiTheme="minorHAnsi" w:hAnsiTheme="minorHAnsi" w:cstheme="minorHAnsi"/>
          <w:color w:val="000000"/>
          <w:sz w:val="26"/>
          <w:szCs w:val="26"/>
          <w:shd w:val="clear" w:color="auto" w:fill="FFFFFF"/>
          <w:vertAlign w:val="superscript"/>
        </w:rPr>
        <w:t>19</w:t>
      </w:r>
      <w:r w:rsidRPr="00D92731">
        <w:rPr>
          <w:rFonts w:asciiTheme="minorHAnsi" w:hAnsiTheme="minorHAnsi" w:cstheme="minorHAnsi"/>
          <w:color w:val="000000"/>
          <w:sz w:val="26"/>
          <w:szCs w:val="26"/>
          <w:shd w:val="clear" w:color="auto" w:fill="FFFFFF"/>
        </w:rPr>
        <w:t> to proclaim the year of the Lord’s favour.’</w:t>
      </w:r>
      <w:r w:rsidRPr="00D92731">
        <w:rPr>
          <w:rFonts w:asciiTheme="minorHAnsi" w:hAnsiTheme="minorHAnsi" w:cstheme="minorHAnsi"/>
          <w:color w:val="000000"/>
          <w:sz w:val="26"/>
          <w:szCs w:val="26"/>
          <w:shd w:val="clear" w:color="auto" w:fill="FFFFFF"/>
        </w:rPr>
        <w:br/>
      </w:r>
      <w:r w:rsidRPr="00D92731">
        <w:rPr>
          <w:rFonts w:asciiTheme="minorHAnsi" w:hAnsiTheme="minorHAnsi" w:cstheme="minorHAnsi"/>
          <w:color w:val="000000"/>
          <w:sz w:val="26"/>
          <w:szCs w:val="26"/>
          <w:shd w:val="clear" w:color="auto" w:fill="FFFFFF"/>
          <w:vertAlign w:val="superscript"/>
        </w:rPr>
        <w:t>20</w:t>
      </w:r>
      <w:r w:rsidRPr="00D92731">
        <w:rPr>
          <w:rFonts w:asciiTheme="minorHAnsi" w:hAnsiTheme="minorHAnsi" w:cstheme="minorHAnsi"/>
          <w:color w:val="000000"/>
          <w:sz w:val="26"/>
          <w:szCs w:val="26"/>
          <w:shd w:val="clear" w:color="auto" w:fill="FFFFFF"/>
        </w:rPr>
        <w:t>And he rolled up the scroll, gave it back to the attendant, and sat down. The eyes of all in the synagogue were fixed on him. </w:t>
      </w:r>
      <w:r w:rsidRPr="00D92731">
        <w:rPr>
          <w:rFonts w:asciiTheme="minorHAnsi" w:hAnsiTheme="minorHAnsi" w:cstheme="minorHAnsi"/>
          <w:color w:val="000000"/>
          <w:sz w:val="26"/>
          <w:szCs w:val="26"/>
          <w:shd w:val="clear" w:color="auto" w:fill="FFFFFF"/>
          <w:vertAlign w:val="superscript"/>
        </w:rPr>
        <w:t>21</w:t>
      </w:r>
      <w:r w:rsidRPr="00D92731">
        <w:rPr>
          <w:rFonts w:asciiTheme="minorHAnsi" w:hAnsiTheme="minorHAnsi" w:cstheme="minorHAnsi"/>
          <w:color w:val="000000"/>
          <w:sz w:val="26"/>
          <w:szCs w:val="26"/>
          <w:shd w:val="clear" w:color="auto" w:fill="FFFFFF"/>
        </w:rPr>
        <w:t>Then he began to say to them, ‘Today this scripture has been fulfilled in your hearing.’</w:t>
      </w:r>
    </w:p>
    <w:p w14:paraId="0C5E695C" w14:textId="6BE39192" w:rsidR="00727CE1" w:rsidRPr="005F0ADB" w:rsidRDefault="00727CE1" w:rsidP="00F760C3">
      <w:pPr>
        <w:pStyle w:val="NormalWeb"/>
        <w:shd w:val="clear" w:color="auto" w:fill="FFFFFF"/>
        <w:rPr>
          <w:rStyle w:val="text"/>
          <w:rFonts w:asciiTheme="minorHAnsi" w:hAnsiTheme="minorHAnsi" w:cstheme="minorHAnsi"/>
          <w:b/>
          <w:bCs/>
          <w:i/>
          <w:iCs/>
          <w:color w:val="000000"/>
          <w:sz w:val="28"/>
          <w:szCs w:val="28"/>
        </w:rPr>
      </w:pPr>
      <w:r w:rsidRPr="005F0ADB">
        <w:rPr>
          <w:rStyle w:val="text"/>
          <w:rFonts w:asciiTheme="minorHAnsi" w:hAnsiTheme="minorHAnsi" w:cstheme="minorHAnsi"/>
          <w:b/>
          <w:bCs/>
          <w:i/>
          <w:iCs/>
          <w:color w:val="000000"/>
          <w:sz w:val="28"/>
          <w:szCs w:val="28"/>
        </w:rPr>
        <w:lastRenderedPageBreak/>
        <w:t xml:space="preserve">A Reflection from </w:t>
      </w:r>
      <w:r w:rsidR="005F0ADB" w:rsidRPr="005F0ADB">
        <w:rPr>
          <w:rStyle w:val="text"/>
          <w:rFonts w:asciiTheme="minorHAnsi" w:hAnsiTheme="minorHAnsi" w:cstheme="minorHAnsi"/>
          <w:b/>
          <w:bCs/>
          <w:i/>
          <w:iCs/>
          <w:color w:val="000000"/>
          <w:sz w:val="28"/>
          <w:szCs w:val="28"/>
        </w:rPr>
        <w:t>Peter</w:t>
      </w:r>
      <w:r w:rsidRPr="005F0ADB">
        <w:rPr>
          <w:rStyle w:val="text"/>
          <w:rFonts w:asciiTheme="minorHAnsi" w:hAnsiTheme="minorHAnsi" w:cstheme="minorHAnsi"/>
          <w:b/>
          <w:bCs/>
          <w:i/>
          <w:iCs/>
          <w:color w:val="000000"/>
          <w:sz w:val="28"/>
          <w:szCs w:val="28"/>
        </w:rPr>
        <w:t>…</w:t>
      </w:r>
    </w:p>
    <w:p w14:paraId="4E4F1C70" w14:textId="757C2425" w:rsidR="00D92731" w:rsidRDefault="00CB1148" w:rsidP="00086A94">
      <w:pPr>
        <w:rPr>
          <w:rFonts w:cstheme="minorHAnsi"/>
          <w:sz w:val="26"/>
          <w:szCs w:val="26"/>
        </w:rPr>
      </w:pPr>
      <w:r>
        <w:rPr>
          <w:rFonts w:cstheme="minorHAnsi"/>
          <w:sz w:val="26"/>
          <w:szCs w:val="26"/>
        </w:rPr>
        <w:t>Unity is surely a good thing. When you set it alongside disunity there’s no doubt: it</w:t>
      </w:r>
      <w:r w:rsidR="003B2612">
        <w:rPr>
          <w:rFonts w:cstheme="minorHAnsi"/>
          <w:sz w:val="26"/>
          <w:szCs w:val="26"/>
        </w:rPr>
        <w:t xml:space="preserve">’s certainly </w:t>
      </w:r>
      <w:r>
        <w:rPr>
          <w:rFonts w:cstheme="minorHAnsi"/>
          <w:sz w:val="26"/>
          <w:szCs w:val="26"/>
        </w:rPr>
        <w:t xml:space="preserve">better for the family to be united about the choice of holiday destination </w:t>
      </w:r>
      <w:r w:rsidR="003B2612">
        <w:rPr>
          <w:rFonts w:cstheme="minorHAnsi"/>
          <w:sz w:val="26"/>
          <w:szCs w:val="26"/>
        </w:rPr>
        <w:t>than</w:t>
      </w:r>
      <w:r>
        <w:rPr>
          <w:rFonts w:cstheme="minorHAnsi"/>
          <w:sz w:val="26"/>
          <w:szCs w:val="26"/>
        </w:rPr>
        <w:t xml:space="preserve"> for everyone to be fighting for their own perfect holiday</w:t>
      </w:r>
      <w:r w:rsidR="003B2612">
        <w:rPr>
          <w:rFonts w:cstheme="minorHAnsi"/>
          <w:sz w:val="26"/>
          <w:szCs w:val="26"/>
        </w:rPr>
        <w:t>.</w:t>
      </w:r>
      <w:r>
        <w:rPr>
          <w:rFonts w:cstheme="minorHAnsi"/>
          <w:sz w:val="26"/>
          <w:szCs w:val="26"/>
        </w:rPr>
        <w:t xml:space="preserve"> Even if it means letting go of some of my hopes, unity brings a whole lot of other goods with it: peace, contentment, freedom to go on exploring and talking. But, like so many things, this is not a simple matter. Think of the very beginning of life. If a single cell did not divide and become two and then four and then eight – and on and on, there would be no new baby. Yet, when the baby is finally born it is one baby, one person – a unity of being. But again, as we grow, we find we are not always in a state of unity. Part of me wants to get up and get on with the day; part of me wants to stay in bed… St Paul struggles with all this in his first letter to the church at Corinth. He is talking about our unity in Christ and compares it to the human body. Yes, he says, a body has lots of parts, - arms, legs, eyes, head</w:t>
      </w:r>
      <w:r w:rsidR="003B2612">
        <w:rPr>
          <w:rFonts w:cstheme="minorHAnsi"/>
          <w:sz w:val="26"/>
          <w:szCs w:val="26"/>
        </w:rPr>
        <w:t xml:space="preserve"> – but is still one body. In other words, he is helping us see that unity is not reducing everything to a single point, but embracing lots of different things that are meant to belong together, to work together. So it is, he says, with the church. Everyone baptised into Christ has a unique insight into the mystery of God, but the fullness of the church needs all those individual insights working together. The Christian Church in this county and the whole of Europe is facing extraordinary challenges and there is no doubt that disunity makes things more difficult. In this week of prayer for Christian Unity let’s </w:t>
      </w:r>
      <w:r w:rsidR="006969EE">
        <w:rPr>
          <w:rFonts w:cstheme="minorHAnsi"/>
          <w:sz w:val="26"/>
          <w:szCs w:val="26"/>
        </w:rPr>
        <w:t xml:space="preserve">pay attention to </w:t>
      </w:r>
      <w:r w:rsidR="003B2612">
        <w:rPr>
          <w:rFonts w:cstheme="minorHAnsi"/>
          <w:sz w:val="26"/>
          <w:szCs w:val="26"/>
        </w:rPr>
        <w:t>our own reluctance to embrace the distinctive gift and insight of other Christians</w:t>
      </w:r>
      <w:r w:rsidR="006969EE">
        <w:rPr>
          <w:rFonts w:cstheme="minorHAnsi"/>
          <w:sz w:val="26"/>
          <w:szCs w:val="26"/>
        </w:rPr>
        <w:t xml:space="preserve"> (and quite often it is just because we are cautious about change: “we’ve always done it like this!”). Then may we find ourselves excited about the possibilities that spring up when we are ‘of one heart and one soul’. Indeed it is only when we are united with the mind of Christ that we can begin to be part of that great transformation that Jesus proclaims when he quotes the prophet Isaiah in our Gospel reading: ‘The Spirit of the Lord is upon me</w:t>
      </w:r>
      <w:r w:rsidR="003B2612">
        <w:rPr>
          <w:rFonts w:cstheme="minorHAnsi"/>
          <w:sz w:val="26"/>
          <w:szCs w:val="26"/>
        </w:rPr>
        <w:t xml:space="preserve"> </w:t>
      </w:r>
      <w:r w:rsidR="006969EE" w:rsidRPr="00D92731">
        <w:rPr>
          <w:rFonts w:cstheme="minorHAnsi"/>
          <w:color w:val="000000"/>
          <w:sz w:val="26"/>
          <w:szCs w:val="26"/>
          <w:shd w:val="clear" w:color="auto" w:fill="FFFFFF"/>
        </w:rPr>
        <w:t>because he has anointed me</w:t>
      </w:r>
      <w:r w:rsidR="006969EE">
        <w:rPr>
          <w:rFonts w:cstheme="minorHAnsi"/>
          <w:color w:val="000000"/>
          <w:sz w:val="26"/>
          <w:szCs w:val="26"/>
          <w:shd w:val="clear" w:color="auto" w:fill="FFFFFF"/>
        </w:rPr>
        <w:t xml:space="preserve"> </w:t>
      </w:r>
      <w:r w:rsidR="006969EE" w:rsidRPr="00D92731">
        <w:rPr>
          <w:rFonts w:cstheme="minorHAnsi"/>
          <w:color w:val="000000"/>
          <w:sz w:val="26"/>
          <w:szCs w:val="26"/>
          <w:shd w:val="clear" w:color="auto" w:fill="FFFFFF"/>
        </w:rPr>
        <w:t>to bring good news to the poor.</w:t>
      </w:r>
      <w:r w:rsidR="006969EE">
        <w:rPr>
          <w:rFonts w:cstheme="minorHAnsi"/>
          <w:color w:val="000000"/>
          <w:sz w:val="26"/>
          <w:szCs w:val="26"/>
          <w:shd w:val="clear" w:color="auto" w:fill="FFFFFF"/>
        </w:rPr>
        <w:t xml:space="preserve"> </w:t>
      </w:r>
      <w:r w:rsidR="006969EE" w:rsidRPr="00D92731">
        <w:rPr>
          <w:rFonts w:cstheme="minorHAnsi"/>
          <w:color w:val="000000"/>
          <w:sz w:val="26"/>
          <w:szCs w:val="26"/>
          <w:shd w:val="clear" w:color="auto" w:fill="FFFFFF"/>
        </w:rPr>
        <w:t>He has sent me to proclaim release to the captives</w:t>
      </w:r>
      <w:r w:rsidR="006969EE">
        <w:rPr>
          <w:rFonts w:cstheme="minorHAnsi"/>
          <w:color w:val="000000"/>
          <w:sz w:val="26"/>
          <w:szCs w:val="26"/>
          <w:shd w:val="clear" w:color="auto" w:fill="FFFFFF"/>
        </w:rPr>
        <w:t xml:space="preserve"> </w:t>
      </w:r>
      <w:r w:rsidR="006969EE" w:rsidRPr="00D92731">
        <w:rPr>
          <w:rFonts w:cstheme="minorHAnsi"/>
          <w:color w:val="000000"/>
          <w:sz w:val="26"/>
          <w:szCs w:val="26"/>
          <w:shd w:val="clear" w:color="auto" w:fill="FFFFFF"/>
        </w:rPr>
        <w:t>and recovery of sight to the blind,</w:t>
      </w:r>
      <w:r w:rsidR="006969EE">
        <w:rPr>
          <w:rFonts w:cstheme="minorHAnsi"/>
          <w:color w:val="000000"/>
          <w:sz w:val="26"/>
          <w:szCs w:val="26"/>
          <w:shd w:val="clear" w:color="auto" w:fill="FFFFFF"/>
        </w:rPr>
        <w:t xml:space="preserve"> </w:t>
      </w:r>
      <w:r w:rsidR="006969EE" w:rsidRPr="00D92731">
        <w:rPr>
          <w:rFonts w:cstheme="minorHAnsi"/>
          <w:color w:val="000000"/>
          <w:sz w:val="26"/>
          <w:szCs w:val="26"/>
          <w:shd w:val="clear" w:color="auto" w:fill="FFFFFF"/>
        </w:rPr>
        <w:t>to let the oppressed go free,</w:t>
      </w:r>
      <w:r w:rsidR="006969EE">
        <w:rPr>
          <w:rFonts w:cstheme="minorHAnsi"/>
          <w:color w:val="000000"/>
          <w:sz w:val="26"/>
          <w:szCs w:val="26"/>
          <w:shd w:val="clear" w:color="auto" w:fill="FFFFFF"/>
        </w:rPr>
        <w:t xml:space="preserve"> </w:t>
      </w:r>
      <w:r w:rsidR="006969EE" w:rsidRPr="00D92731">
        <w:rPr>
          <w:rFonts w:cstheme="minorHAnsi"/>
          <w:color w:val="000000"/>
          <w:sz w:val="26"/>
          <w:szCs w:val="26"/>
          <w:shd w:val="clear" w:color="auto" w:fill="FFFFFF"/>
        </w:rPr>
        <w:t>to proclaim the year of the Lord’s favour.’</w:t>
      </w:r>
    </w:p>
    <w:p w14:paraId="26321AC1" w14:textId="77777777" w:rsidR="00D92731" w:rsidRDefault="00D92731" w:rsidP="00086A94">
      <w:pPr>
        <w:rPr>
          <w:rFonts w:cstheme="minorHAnsi"/>
          <w:sz w:val="26"/>
          <w:szCs w:val="26"/>
        </w:rPr>
      </w:pPr>
    </w:p>
    <w:sectPr w:rsidR="00D92731"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127C9"/>
    <w:rsid w:val="000479A0"/>
    <w:rsid w:val="00047F7E"/>
    <w:rsid w:val="00086A94"/>
    <w:rsid w:val="000F478A"/>
    <w:rsid w:val="00215DAF"/>
    <w:rsid w:val="00231757"/>
    <w:rsid w:val="00235A15"/>
    <w:rsid w:val="00345DA6"/>
    <w:rsid w:val="003B2612"/>
    <w:rsid w:val="003D4D40"/>
    <w:rsid w:val="00415B05"/>
    <w:rsid w:val="004C1C2D"/>
    <w:rsid w:val="004E385B"/>
    <w:rsid w:val="00527CA7"/>
    <w:rsid w:val="00577A69"/>
    <w:rsid w:val="00583FB2"/>
    <w:rsid w:val="0058413E"/>
    <w:rsid w:val="005F0ADB"/>
    <w:rsid w:val="00624CE8"/>
    <w:rsid w:val="006969EE"/>
    <w:rsid w:val="00721D86"/>
    <w:rsid w:val="00727CE1"/>
    <w:rsid w:val="00745212"/>
    <w:rsid w:val="00753F41"/>
    <w:rsid w:val="007D4EC5"/>
    <w:rsid w:val="00841B3D"/>
    <w:rsid w:val="0086112C"/>
    <w:rsid w:val="00AA7955"/>
    <w:rsid w:val="00B6276E"/>
    <w:rsid w:val="00B67FDC"/>
    <w:rsid w:val="00BC64A9"/>
    <w:rsid w:val="00C11079"/>
    <w:rsid w:val="00C11F26"/>
    <w:rsid w:val="00C128EA"/>
    <w:rsid w:val="00C2267A"/>
    <w:rsid w:val="00CB1148"/>
    <w:rsid w:val="00CE5739"/>
    <w:rsid w:val="00D92731"/>
    <w:rsid w:val="00DE7B6C"/>
    <w:rsid w:val="00E059BD"/>
    <w:rsid w:val="00E12A04"/>
    <w:rsid w:val="00E83BE7"/>
    <w:rsid w:val="00EB0595"/>
    <w:rsid w:val="00EC6977"/>
    <w:rsid w:val="00F0489A"/>
    <w:rsid w:val="00F30B51"/>
    <w:rsid w:val="00F56989"/>
    <w:rsid w:val="00F57138"/>
    <w:rsid w:val="00F760C3"/>
    <w:rsid w:val="00F7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cwvnum">
    <w:name w:val="cwvnum"/>
    <w:basedOn w:val="DefaultParagraphFont"/>
    <w:rsid w:val="005F0ADB"/>
  </w:style>
  <w:style w:type="character" w:customStyle="1" w:styleId="redlight">
    <w:name w:val="redlight"/>
    <w:basedOn w:val="DefaultParagraphFont"/>
    <w:rsid w:val="005F0ADB"/>
  </w:style>
  <w:style w:type="paragraph" w:styleId="NoSpacing">
    <w:name w:val="No Spacing"/>
    <w:uiPriority w:val="1"/>
    <w:qFormat/>
    <w:rsid w:val="00D92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384372055">
      <w:bodyDiv w:val="1"/>
      <w:marLeft w:val="0"/>
      <w:marRight w:val="0"/>
      <w:marTop w:val="0"/>
      <w:marBottom w:val="0"/>
      <w:divBdr>
        <w:top w:val="none" w:sz="0" w:space="0" w:color="auto"/>
        <w:left w:val="none" w:sz="0" w:space="0" w:color="auto"/>
        <w:bottom w:val="none" w:sz="0" w:space="0" w:color="auto"/>
        <w:right w:val="none" w:sz="0" w:space="0" w:color="auto"/>
      </w:divBdr>
      <w:divsChild>
        <w:div w:id="1260681352">
          <w:marLeft w:val="0"/>
          <w:marRight w:val="0"/>
          <w:marTop w:val="0"/>
          <w:marBottom w:val="0"/>
          <w:divBdr>
            <w:top w:val="none" w:sz="0" w:space="0" w:color="auto"/>
            <w:left w:val="none" w:sz="0" w:space="0" w:color="auto"/>
            <w:bottom w:val="none" w:sz="0" w:space="0" w:color="auto"/>
            <w:right w:val="none" w:sz="0" w:space="0" w:color="auto"/>
          </w:divBdr>
          <w:divsChild>
            <w:div w:id="615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9560">
      <w:bodyDiv w:val="1"/>
      <w:marLeft w:val="0"/>
      <w:marRight w:val="0"/>
      <w:marTop w:val="0"/>
      <w:marBottom w:val="0"/>
      <w:divBdr>
        <w:top w:val="none" w:sz="0" w:space="0" w:color="auto"/>
        <w:left w:val="none" w:sz="0" w:space="0" w:color="auto"/>
        <w:bottom w:val="none" w:sz="0" w:space="0" w:color="auto"/>
        <w:right w:val="none" w:sz="0" w:space="0" w:color="auto"/>
      </w:divBdr>
      <w:divsChild>
        <w:div w:id="779253669">
          <w:marLeft w:val="0"/>
          <w:marRight w:val="0"/>
          <w:marTop w:val="0"/>
          <w:marBottom w:val="0"/>
          <w:divBdr>
            <w:top w:val="none" w:sz="0" w:space="0" w:color="auto"/>
            <w:left w:val="none" w:sz="0" w:space="0" w:color="auto"/>
            <w:bottom w:val="none" w:sz="0" w:space="0" w:color="auto"/>
            <w:right w:val="none" w:sz="0" w:space="0" w:color="auto"/>
          </w:divBdr>
          <w:divsChild>
            <w:div w:id="17224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52886932">
      <w:bodyDiv w:val="1"/>
      <w:marLeft w:val="0"/>
      <w:marRight w:val="0"/>
      <w:marTop w:val="0"/>
      <w:marBottom w:val="0"/>
      <w:divBdr>
        <w:top w:val="none" w:sz="0" w:space="0" w:color="auto"/>
        <w:left w:val="none" w:sz="0" w:space="0" w:color="auto"/>
        <w:bottom w:val="none" w:sz="0" w:space="0" w:color="auto"/>
        <w:right w:val="none" w:sz="0" w:space="0" w:color="auto"/>
      </w:divBdr>
      <w:divsChild>
        <w:div w:id="401104249">
          <w:marLeft w:val="0"/>
          <w:marRight w:val="0"/>
          <w:marTop w:val="0"/>
          <w:marBottom w:val="0"/>
          <w:divBdr>
            <w:top w:val="none" w:sz="0" w:space="0" w:color="auto"/>
            <w:left w:val="none" w:sz="0" w:space="0" w:color="auto"/>
            <w:bottom w:val="none" w:sz="0" w:space="0" w:color="auto"/>
            <w:right w:val="none" w:sz="0" w:space="0" w:color="auto"/>
          </w:divBdr>
          <w:divsChild>
            <w:div w:id="2636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1544573">
      <w:bodyDiv w:val="1"/>
      <w:marLeft w:val="0"/>
      <w:marRight w:val="0"/>
      <w:marTop w:val="0"/>
      <w:marBottom w:val="0"/>
      <w:divBdr>
        <w:top w:val="none" w:sz="0" w:space="0" w:color="auto"/>
        <w:left w:val="none" w:sz="0" w:space="0" w:color="auto"/>
        <w:bottom w:val="none" w:sz="0" w:space="0" w:color="auto"/>
        <w:right w:val="none" w:sz="0" w:space="0" w:color="auto"/>
      </w:divBdr>
      <w:divsChild>
        <w:div w:id="1647971203">
          <w:marLeft w:val="0"/>
          <w:marRight w:val="0"/>
          <w:marTop w:val="0"/>
          <w:marBottom w:val="0"/>
          <w:divBdr>
            <w:top w:val="none" w:sz="0" w:space="0" w:color="auto"/>
            <w:left w:val="none" w:sz="0" w:space="0" w:color="auto"/>
            <w:bottom w:val="none" w:sz="0" w:space="0" w:color="auto"/>
            <w:right w:val="none" w:sz="0" w:space="0" w:color="auto"/>
          </w:divBdr>
          <w:divsChild>
            <w:div w:id="1657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7863004">
      <w:bodyDiv w:val="1"/>
      <w:marLeft w:val="0"/>
      <w:marRight w:val="0"/>
      <w:marTop w:val="0"/>
      <w:marBottom w:val="0"/>
      <w:divBdr>
        <w:top w:val="none" w:sz="0" w:space="0" w:color="auto"/>
        <w:left w:val="none" w:sz="0" w:space="0" w:color="auto"/>
        <w:bottom w:val="none" w:sz="0" w:space="0" w:color="auto"/>
        <w:right w:val="none" w:sz="0" w:space="0" w:color="auto"/>
      </w:divBdr>
      <w:divsChild>
        <w:div w:id="180170447">
          <w:marLeft w:val="0"/>
          <w:marRight w:val="0"/>
          <w:marTop w:val="0"/>
          <w:marBottom w:val="0"/>
          <w:divBdr>
            <w:top w:val="none" w:sz="0" w:space="0" w:color="auto"/>
            <w:left w:val="none" w:sz="0" w:space="0" w:color="auto"/>
            <w:bottom w:val="none" w:sz="0" w:space="0" w:color="auto"/>
            <w:right w:val="none" w:sz="0" w:space="0" w:color="auto"/>
          </w:divBdr>
          <w:divsChild>
            <w:div w:id="14878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771">
      <w:bodyDiv w:val="1"/>
      <w:marLeft w:val="0"/>
      <w:marRight w:val="0"/>
      <w:marTop w:val="0"/>
      <w:marBottom w:val="0"/>
      <w:divBdr>
        <w:top w:val="none" w:sz="0" w:space="0" w:color="auto"/>
        <w:left w:val="none" w:sz="0" w:space="0" w:color="auto"/>
        <w:bottom w:val="none" w:sz="0" w:space="0" w:color="auto"/>
        <w:right w:val="none" w:sz="0" w:space="0" w:color="auto"/>
      </w:divBdr>
      <w:divsChild>
        <w:div w:id="490096994">
          <w:marLeft w:val="0"/>
          <w:marRight w:val="0"/>
          <w:marTop w:val="0"/>
          <w:marBottom w:val="0"/>
          <w:divBdr>
            <w:top w:val="none" w:sz="0" w:space="0" w:color="auto"/>
            <w:left w:val="none" w:sz="0" w:space="0" w:color="auto"/>
            <w:bottom w:val="none" w:sz="0" w:space="0" w:color="auto"/>
            <w:right w:val="none" w:sz="0" w:space="0" w:color="auto"/>
          </w:divBdr>
          <w:divsChild>
            <w:div w:id="58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8859">
      <w:bodyDiv w:val="1"/>
      <w:marLeft w:val="0"/>
      <w:marRight w:val="0"/>
      <w:marTop w:val="0"/>
      <w:marBottom w:val="0"/>
      <w:divBdr>
        <w:top w:val="none" w:sz="0" w:space="0" w:color="auto"/>
        <w:left w:val="none" w:sz="0" w:space="0" w:color="auto"/>
        <w:bottom w:val="none" w:sz="0" w:space="0" w:color="auto"/>
        <w:right w:val="none" w:sz="0" w:space="0" w:color="auto"/>
      </w:divBdr>
      <w:divsChild>
        <w:div w:id="1355427165">
          <w:marLeft w:val="0"/>
          <w:marRight w:val="0"/>
          <w:marTop w:val="0"/>
          <w:marBottom w:val="0"/>
          <w:divBdr>
            <w:top w:val="none" w:sz="0" w:space="0" w:color="auto"/>
            <w:left w:val="none" w:sz="0" w:space="0" w:color="auto"/>
            <w:bottom w:val="none" w:sz="0" w:space="0" w:color="auto"/>
            <w:right w:val="none" w:sz="0" w:space="0" w:color="auto"/>
          </w:divBdr>
          <w:divsChild>
            <w:div w:id="2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657151199">
      <w:bodyDiv w:val="1"/>
      <w:marLeft w:val="0"/>
      <w:marRight w:val="0"/>
      <w:marTop w:val="0"/>
      <w:marBottom w:val="0"/>
      <w:divBdr>
        <w:top w:val="none" w:sz="0" w:space="0" w:color="auto"/>
        <w:left w:val="none" w:sz="0" w:space="0" w:color="auto"/>
        <w:bottom w:val="none" w:sz="0" w:space="0" w:color="auto"/>
        <w:right w:val="none" w:sz="0" w:space="0" w:color="auto"/>
      </w:divBdr>
      <w:divsChild>
        <w:div w:id="124936468">
          <w:marLeft w:val="0"/>
          <w:marRight w:val="0"/>
          <w:marTop w:val="0"/>
          <w:marBottom w:val="0"/>
          <w:divBdr>
            <w:top w:val="none" w:sz="0" w:space="0" w:color="auto"/>
            <w:left w:val="none" w:sz="0" w:space="0" w:color="auto"/>
            <w:bottom w:val="none" w:sz="0" w:space="0" w:color="auto"/>
            <w:right w:val="none" w:sz="0" w:space="0" w:color="auto"/>
          </w:divBdr>
          <w:divsChild>
            <w:div w:id="15449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3</cp:revision>
  <cp:lastPrinted>2022-01-20T14:41:00Z</cp:lastPrinted>
  <dcterms:created xsi:type="dcterms:W3CDTF">2022-01-20T14:41:00Z</dcterms:created>
  <dcterms:modified xsi:type="dcterms:W3CDTF">2022-01-20T14:44:00Z</dcterms:modified>
</cp:coreProperties>
</file>