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3D9BBA04"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E1309E">
        <w:rPr>
          <w:rFonts w:ascii="Arial Nova" w:hAnsi="Arial Nova"/>
          <w:b/>
          <w:bCs/>
          <w:sz w:val="24"/>
          <w:szCs w:val="24"/>
        </w:rPr>
        <w:t>2 JULY</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E1309E">
        <w:rPr>
          <w:rFonts w:ascii="Arial Nova" w:hAnsi="Arial Nova"/>
          <w:b/>
          <w:bCs/>
          <w:sz w:val="24"/>
          <w:szCs w:val="24"/>
        </w:rPr>
        <w:t>4</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AF28619" w14:textId="77777777" w:rsidR="00E1309E" w:rsidRPr="00E1309E" w:rsidRDefault="00E1309E" w:rsidP="00E1309E">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E1309E">
        <w:rPr>
          <w:rFonts w:ascii="Open Sans" w:hAnsi="Open Sans" w:cs="Open Sans"/>
          <w:color w:val="000000"/>
          <w:spacing w:val="3"/>
        </w:rPr>
        <w:t>O God, the protector of all who trust in you,</w:t>
      </w:r>
    </w:p>
    <w:p w14:paraId="250F4D38" w14:textId="77777777" w:rsidR="00E1309E" w:rsidRPr="00E1309E" w:rsidRDefault="00E1309E" w:rsidP="00E1309E">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E1309E">
        <w:rPr>
          <w:rFonts w:ascii="Open Sans" w:hAnsi="Open Sans" w:cs="Open Sans"/>
          <w:color w:val="000000"/>
          <w:spacing w:val="3"/>
        </w:rPr>
        <w:t>without whom nothing is strong, nothing is holy:</w:t>
      </w:r>
    </w:p>
    <w:p w14:paraId="5712128B" w14:textId="77777777" w:rsidR="00E1309E" w:rsidRPr="00E1309E" w:rsidRDefault="00E1309E" w:rsidP="00E1309E">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E1309E">
        <w:rPr>
          <w:rFonts w:ascii="Open Sans" w:hAnsi="Open Sans" w:cs="Open Sans"/>
          <w:color w:val="000000"/>
          <w:spacing w:val="3"/>
        </w:rPr>
        <w:t xml:space="preserve">increase and multiply upon us your </w:t>
      </w:r>
      <w:proofErr w:type="gramStart"/>
      <w:r w:rsidRPr="00E1309E">
        <w:rPr>
          <w:rFonts w:ascii="Open Sans" w:hAnsi="Open Sans" w:cs="Open Sans"/>
          <w:color w:val="000000"/>
          <w:spacing w:val="3"/>
        </w:rPr>
        <w:t>mercy;</w:t>
      </w:r>
      <w:proofErr w:type="gramEnd"/>
    </w:p>
    <w:p w14:paraId="6B5E36FC" w14:textId="77777777" w:rsidR="00E1309E" w:rsidRPr="00E1309E" w:rsidRDefault="00E1309E" w:rsidP="00E1309E">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E1309E">
        <w:rPr>
          <w:rFonts w:ascii="Open Sans" w:hAnsi="Open Sans" w:cs="Open Sans"/>
          <w:color w:val="000000"/>
          <w:spacing w:val="3"/>
        </w:rPr>
        <w:t>that with you as our ruler and guide</w:t>
      </w:r>
    </w:p>
    <w:p w14:paraId="18704F3F" w14:textId="77777777" w:rsidR="00E1309E" w:rsidRPr="00E1309E" w:rsidRDefault="00E1309E" w:rsidP="00E1309E">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E1309E">
        <w:rPr>
          <w:rFonts w:ascii="Open Sans" w:hAnsi="Open Sans" w:cs="Open Sans"/>
          <w:color w:val="000000"/>
          <w:spacing w:val="3"/>
        </w:rPr>
        <w:t xml:space="preserve">we may so pass through things </w:t>
      </w:r>
      <w:proofErr w:type="gramStart"/>
      <w:r w:rsidRPr="00E1309E">
        <w:rPr>
          <w:rFonts w:ascii="Open Sans" w:hAnsi="Open Sans" w:cs="Open Sans"/>
          <w:color w:val="000000"/>
          <w:spacing w:val="3"/>
        </w:rPr>
        <w:t>temporal</w:t>
      </w:r>
      <w:proofErr w:type="gramEnd"/>
    </w:p>
    <w:p w14:paraId="279CD45E" w14:textId="77777777" w:rsidR="00E1309E" w:rsidRPr="00E1309E" w:rsidRDefault="00E1309E" w:rsidP="00E1309E">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E1309E">
        <w:rPr>
          <w:rFonts w:ascii="Open Sans" w:hAnsi="Open Sans" w:cs="Open Sans"/>
          <w:color w:val="000000"/>
          <w:spacing w:val="3"/>
        </w:rPr>
        <w:t xml:space="preserve">that we lose not our hold on things </w:t>
      </w:r>
      <w:proofErr w:type="gramStart"/>
      <w:r w:rsidRPr="00E1309E">
        <w:rPr>
          <w:rFonts w:ascii="Open Sans" w:hAnsi="Open Sans" w:cs="Open Sans"/>
          <w:color w:val="000000"/>
          <w:spacing w:val="3"/>
        </w:rPr>
        <w:t>eternal;</w:t>
      </w:r>
      <w:proofErr w:type="gramEnd"/>
    </w:p>
    <w:p w14:paraId="468BE1A1" w14:textId="77777777" w:rsidR="00E1309E" w:rsidRPr="00E1309E" w:rsidRDefault="00E1309E" w:rsidP="00E1309E">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E1309E">
        <w:rPr>
          <w:rFonts w:ascii="Open Sans" w:hAnsi="Open Sans" w:cs="Open Sans"/>
          <w:color w:val="000000"/>
          <w:spacing w:val="3"/>
        </w:rPr>
        <w:t>grant this, heavenly Father,</w:t>
      </w:r>
    </w:p>
    <w:p w14:paraId="7F5BC243" w14:textId="77777777" w:rsidR="00E1309E" w:rsidRPr="00E1309E" w:rsidRDefault="00E1309E" w:rsidP="00E1309E">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E1309E">
        <w:rPr>
          <w:rFonts w:ascii="Open Sans" w:hAnsi="Open Sans" w:cs="Open Sans"/>
          <w:color w:val="000000"/>
          <w:spacing w:val="3"/>
        </w:rPr>
        <w:t>for our Lord Jesus Christ’s sake,</w:t>
      </w:r>
    </w:p>
    <w:p w14:paraId="7E38904D" w14:textId="77777777" w:rsidR="00E1309E" w:rsidRPr="00E1309E" w:rsidRDefault="00E1309E" w:rsidP="00E1309E">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E1309E">
        <w:rPr>
          <w:rFonts w:ascii="Open Sans" w:hAnsi="Open Sans" w:cs="Open Sans"/>
          <w:color w:val="000000"/>
          <w:spacing w:val="3"/>
        </w:rPr>
        <w:t>who is alive and reigns with you,</w:t>
      </w:r>
    </w:p>
    <w:p w14:paraId="5B04E5DD" w14:textId="77777777" w:rsidR="00E1309E" w:rsidRPr="00E1309E" w:rsidRDefault="00E1309E" w:rsidP="00E1309E">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E1309E">
        <w:rPr>
          <w:rFonts w:ascii="Open Sans" w:hAnsi="Open Sans" w:cs="Open Sans"/>
          <w:color w:val="000000"/>
          <w:spacing w:val="3"/>
        </w:rPr>
        <w:t>in the unity of the Holy Spirit,</w:t>
      </w:r>
    </w:p>
    <w:p w14:paraId="65F32DEB" w14:textId="2A972A52" w:rsidR="00E1309E" w:rsidRPr="00E1309E" w:rsidRDefault="00E1309E" w:rsidP="00E1309E">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E1309E">
        <w:rPr>
          <w:rFonts w:ascii="Open Sans" w:hAnsi="Open Sans" w:cs="Open Sans"/>
          <w:color w:val="000000"/>
          <w:spacing w:val="3"/>
        </w:rPr>
        <w:t>one God, now and for ever.</w:t>
      </w:r>
      <w:r>
        <w:rPr>
          <w:rFonts w:ascii="Open Sans" w:hAnsi="Open Sans" w:cs="Open Sans"/>
          <w:color w:val="000000"/>
          <w:spacing w:val="3"/>
        </w:rPr>
        <w:t xml:space="preserve"> Amen.</w:t>
      </w:r>
    </w:p>
    <w:p w14:paraId="782C9484" w14:textId="77777777" w:rsidR="007D4EC5" w:rsidRPr="007F23D2" w:rsidRDefault="007D4EC5"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p>
    <w:p w14:paraId="444B880F" w14:textId="0D54FCAD"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E1309E">
        <w:rPr>
          <w:rFonts w:ascii="Segoe UI" w:hAnsi="Segoe UI" w:cs="Segoe UI"/>
          <w:b/>
        </w:rPr>
        <w:t>89.1-4, 15-18</w:t>
      </w:r>
    </w:p>
    <w:p w14:paraId="346E88A8" w14:textId="77777777" w:rsidR="00E1309E" w:rsidRPr="00E1309E" w:rsidRDefault="00E1309E" w:rsidP="00E1309E">
      <w:pPr>
        <w:pStyle w:val="ve1"/>
        <w:shd w:val="clear" w:color="auto" w:fill="FFFFFF"/>
        <w:spacing w:before="0" w:beforeAutospacing="0" w:after="0" w:afterAutospacing="0" w:line="450" w:lineRule="atLeast"/>
        <w:ind w:left="240" w:hanging="240"/>
        <w:rPr>
          <w:rFonts w:ascii="Open Sans" w:hAnsi="Open Sans" w:cs="Open Sans"/>
          <w:color w:val="000000"/>
          <w:spacing w:val="3"/>
        </w:rPr>
      </w:pPr>
      <w:r w:rsidRPr="00E1309E">
        <w:rPr>
          <w:rFonts w:ascii="Open Sans" w:hAnsi="Open Sans" w:cs="Open Sans"/>
          <w:color w:val="000000"/>
          <w:spacing w:val="3"/>
        </w:rPr>
        <w:t>1    My song shall be always of the loving-kindness of the Lord:  </w:t>
      </w:r>
      <w:r w:rsidRPr="00E1309E">
        <w:rPr>
          <w:rStyle w:val="sorts"/>
          <w:rFonts w:ascii="Segoe UI Symbol" w:hAnsi="Segoe UI Symbol" w:cs="Segoe UI Symbol"/>
          <w:color w:val="FF0000"/>
          <w:spacing w:val="3"/>
        </w:rPr>
        <w:t>♦</w:t>
      </w:r>
    </w:p>
    <w:p w14:paraId="0F7D77A4" w14:textId="77777777" w:rsidR="00E1309E" w:rsidRPr="00E1309E" w:rsidRDefault="00E1309E" w:rsidP="00E1309E">
      <w:pPr>
        <w:pStyle w:val="vein"/>
        <w:shd w:val="clear" w:color="auto" w:fill="FFFFFF"/>
        <w:spacing w:before="0" w:beforeAutospacing="0" w:after="0" w:afterAutospacing="0" w:line="450" w:lineRule="atLeast"/>
        <w:ind w:left="720" w:hanging="336"/>
        <w:rPr>
          <w:rFonts w:ascii="Open Sans" w:hAnsi="Open Sans" w:cs="Open Sans"/>
          <w:color w:val="000000"/>
          <w:spacing w:val="3"/>
        </w:rPr>
      </w:pPr>
      <w:r w:rsidRPr="00E1309E">
        <w:rPr>
          <w:rFonts w:ascii="Open Sans" w:hAnsi="Open Sans" w:cs="Open Sans"/>
          <w:color w:val="000000"/>
          <w:spacing w:val="3"/>
        </w:rPr>
        <w:t>with my mouth will I proclaim your faithfulness</w:t>
      </w:r>
    </w:p>
    <w:p w14:paraId="5B63838D" w14:textId="77777777" w:rsidR="00E1309E" w:rsidRPr="00E1309E" w:rsidRDefault="00E1309E" w:rsidP="00E1309E">
      <w:pPr>
        <w:pStyle w:val="vein"/>
        <w:shd w:val="clear" w:color="auto" w:fill="FFFFFF"/>
        <w:spacing w:before="0" w:beforeAutospacing="0" w:after="0" w:afterAutospacing="0" w:line="450" w:lineRule="atLeast"/>
        <w:ind w:left="720"/>
        <w:rPr>
          <w:rFonts w:ascii="Open Sans" w:hAnsi="Open Sans" w:cs="Open Sans"/>
          <w:color w:val="000000"/>
          <w:spacing w:val="3"/>
        </w:rPr>
      </w:pPr>
      <w:r w:rsidRPr="00E1309E">
        <w:rPr>
          <w:rFonts w:ascii="Open Sans" w:hAnsi="Open Sans" w:cs="Open Sans"/>
          <w:color w:val="000000"/>
          <w:spacing w:val="3"/>
        </w:rPr>
        <w:t>throughout all generations.</w:t>
      </w:r>
    </w:p>
    <w:p w14:paraId="13BAA22D" w14:textId="77777777" w:rsidR="00E1309E" w:rsidRPr="00E1309E" w:rsidRDefault="00E1309E" w:rsidP="00E1309E">
      <w:pPr>
        <w:pStyle w:val="ve1"/>
        <w:shd w:val="clear" w:color="auto" w:fill="FFFFFF"/>
        <w:spacing w:before="0" w:beforeAutospacing="0" w:after="0" w:afterAutospacing="0" w:line="450" w:lineRule="atLeast"/>
        <w:ind w:left="240" w:hanging="240"/>
        <w:rPr>
          <w:rFonts w:ascii="Open Sans" w:hAnsi="Open Sans" w:cs="Open Sans"/>
          <w:color w:val="000000"/>
          <w:spacing w:val="3"/>
        </w:rPr>
      </w:pPr>
      <w:r w:rsidRPr="00E1309E">
        <w:rPr>
          <w:rFonts w:ascii="Open Sans" w:hAnsi="Open Sans" w:cs="Open Sans"/>
          <w:color w:val="000000"/>
          <w:spacing w:val="3"/>
        </w:rPr>
        <w:t xml:space="preserve">2    I will declare that your love is established for </w:t>
      </w:r>
      <w:proofErr w:type="gramStart"/>
      <w:r w:rsidRPr="00E1309E">
        <w:rPr>
          <w:rFonts w:ascii="Open Sans" w:hAnsi="Open Sans" w:cs="Open Sans"/>
          <w:color w:val="000000"/>
          <w:spacing w:val="3"/>
        </w:rPr>
        <w:t>ever;  </w:t>
      </w:r>
      <w:r w:rsidRPr="00E1309E">
        <w:rPr>
          <w:rStyle w:val="sorts"/>
          <w:rFonts w:ascii="Segoe UI Symbol" w:hAnsi="Segoe UI Symbol" w:cs="Segoe UI Symbol"/>
          <w:color w:val="FF0000"/>
          <w:spacing w:val="3"/>
        </w:rPr>
        <w:t>♦</w:t>
      </w:r>
      <w:proofErr w:type="gramEnd"/>
    </w:p>
    <w:p w14:paraId="79EC45AD" w14:textId="77777777" w:rsidR="00E1309E" w:rsidRPr="00E1309E" w:rsidRDefault="00E1309E" w:rsidP="00E1309E">
      <w:pPr>
        <w:pStyle w:val="vein"/>
        <w:shd w:val="clear" w:color="auto" w:fill="FFFFFF"/>
        <w:spacing w:before="0" w:beforeAutospacing="0" w:after="0" w:afterAutospacing="0" w:line="450" w:lineRule="atLeast"/>
        <w:ind w:left="720" w:hanging="336"/>
        <w:rPr>
          <w:rFonts w:ascii="Open Sans" w:hAnsi="Open Sans" w:cs="Open Sans"/>
          <w:color w:val="000000"/>
          <w:spacing w:val="3"/>
        </w:rPr>
      </w:pPr>
      <w:r w:rsidRPr="00E1309E">
        <w:rPr>
          <w:rFonts w:ascii="Open Sans" w:hAnsi="Open Sans" w:cs="Open Sans"/>
          <w:color w:val="000000"/>
          <w:spacing w:val="3"/>
        </w:rPr>
        <w:t>you have set your faithfulness as firm as the heavens.</w:t>
      </w:r>
    </w:p>
    <w:p w14:paraId="7839F9ED" w14:textId="77777777" w:rsidR="00E1309E" w:rsidRPr="00E1309E" w:rsidRDefault="00E1309E" w:rsidP="00E1309E">
      <w:pPr>
        <w:pStyle w:val="ve1"/>
        <w:shd w:val="clear" w:color="auto" w:fill="FFFFFF"/>
        <w:spacing w:before="0" w:beforeAutospacing="0" w:after="0" w:afterAutospacing="0" w:line="450" w:lineRule="atLeast"/>
        <w:ind w:left="240" w:hanging="240"/>
        <w:rPr>
          <w:rFonts w:ascii="Open Sans" w:hAnsi="Open Sans" w:cs="Open Sans"/>
          <w:color w:val="000000"/>
          <w:spacing w:val="3"/>
        </w:rPr>
      </w:pPr>
      <w:r w:rsidRPr="00E1309E">
        <w:rPr>
          <w:rFonts w:ascii="Open Sans" w:hAnsi="Open Sans" w:cs="Open Sans"/>
          <w:color w:val="000000"/>
          <w:spacing w:val="3"/>
        </w:rPr>
        <w:t xml:space="preserve">3    For you said: ‘I have made a covenant with my chosen </w:t>
      </w:r>
      <w:proofErr w:type="gramStart"/>
      <w:r w:rsidRPr="00E1309E">
        <w:rPr>
          <w:rFonts w:ascii="Open Sans" w:hAnsi="Open Sans" w:cs="Open Sans"/>
          <w:color w:val="000000"/>
          <w:spacing w:val="3"/>
        </w:rPr>
        <w:t>one;  </w:t>
      </w:r>
      <w:r w:rsidRPr="00E1309E">
        <w:rPr>
          <w:rStyle w:val="sorts"/>
          <w:rFonts w:ascii="Segoe UI Symbol" w:hAnsi="Segoe UI Symbol" w:cs="Segoe UI Symbol"/>
          <w:color w:val="FF0000"/>
          <w:spacing w:val="3"/>
        </w:rPr>
        <w:t>♦</w:t>
      </w:r>
      <w:proofErr w:type="gramEnd"/>
    </w:p>
    <w:p w14:paraId="6335F181" w14:textId="77777777" w:rsidR="00E1309E" w:rsidRPr="00E1309E" w:rsidRDefault="00E1309E" w:rsidP="00E1309E">
      <w:pPr>
        <w:pStyle w:val="vein"/>
        <w:shd w:val="clear" w:color="auto" w:fill="FFFFFF"/>
        <w:spacing w:before="0" w:beforeAutospacing="0" w:after="0" w:afterAutospacing="0" w:line="450" w:lineRule="atLeast"/>
        <w:ind w:left="720" w:hanging="336"/>
        <w:rPr>
          <w:rFonts w:ascii="Open Sans" w:hAnsi="Open Sans" w:cs="Open Sans"/>
          <w:color w:val="000000"/>
          <w:spacing w:val="3"/>
        </w:rPr>
      </w:pPr>
      <w:r w:rsidRPr="00E1309E">
        <w:rPr>
          <w:rFonts w:ascii="Open Sans" w:hAnsi="Open Sans" w:cs="Open Sans"/>
          <w:color w:val="000000"/>
          <w:spacing w:val="3"/>
        </w:rPr>
        <w:t>I have sworn an oath to David my servant:</w:t>
      </w:r>
    </w:p>
    <w:p w14:paraId="277EDE2C" w14:textId="77777777" w:rsidR="00E1309E" w:rsidRPr="00E1309E" w:rsidRDefault="00E1309E" w:rsidP="00E1309E">
      <w:pPr>
        <w:pStyle w:val="ve1"/>
        <w:shd w:val="clear" w:color="auto" w:fill="FFFFFF"/>
        <w:spacing w:before="0" w:beforeAutospacing="0" w:after="0" w:afterAutospacing="0" w:line="450" w:lineRule="atLeast"/>
        <w:ind w:left="240" w:hanging="240"/>
        <w:rPr>
          <w:rFonts w:ascii="Open Sans" w:hAnsi="Open Sans" w:cs="Open Sans"/>
          <w:color w:val="000000"/>
          <w:spacing w:val="3"/>
        </w:rPr>
      </w:pPr>
      <w:proofErr w:type="gramStart"/>
      <w:r w:rsidRPr="00E1309E">
        <w:rPr>
          <w:rFonts w:ascii="Open Sans" w:hAnsi="Open Sans" w:cs="Open Sans"/>
          <w:color w:val="000000"/>
          <w:spacing w:val="3"/>
        </w:rPr>
        <w:t>4  “</w:t>
      </w:r>
      <w:proofErr w:type="gramEnd"/>
      <w:r w:rsidRPr="00E1309E">
        <w:rPr>
          <w:rFonts w:ascii="Open Sans" w:hAnsi="Open Sans" w:cs="Open Sans"/>
          <w:color w:val="000000"/>
          <w:spacing w:val="3"/>
        </w:rPr>
        <w:t>‘Your seed will I establish for ever  </w:t>
      </w:r>
      <w:r w:rsidRPr="00E1309E">
        <w:rPr>
          <w:rStyle w:val="sorts"/>
          <w:rFonts w:ascii="Segoe UI Symbol" w:hAnsi="Segoe UI Symbol" w:cs="Segoe UI Symbol"/>
          <w:color w:val="FF0000"/>
          <w:spacing w:val="3"/>
        </w:rPr>
        <w:t>♦</w:t>
      </w:r>
    </w:p>
    <w:p w14:paraId="491DFE93" w14:textId="6EA6BB0D" w:rsidR="00E1309E" w:rsidRPr="00E1309E" w:rsidRDefault="00E1309E" w:rsidP="00E1309E">
      <w:pPr>
        <w:pStyle w:val="vein"/>
        <w:shd w:val="clear" w:color="auto" w:fill="FFFFFF"/>
        <w:spacing w:before="0" w:beforeAutospacing="0" w:after="0" w:afterAutospacing="0" w:line="450" w:lineRule="atLeast"/>
        <w:ind w:left="720" w:hanging="336"/>
        <w:rPr>
          <w:rFonts w:ascii="Open Sans" w:hAnsi="Open Sans" w:cs="Open Sans"/>
          <w:color w:val="000000"/>
          <w:spacing w:val="3"/>
        </w:rPr>
      </w:pPr>
      <w:r w:rsidRPr="00E1309E">
        <w:rPr>
          <w:rFonts w:ascii="Open Sans" w:hAnsi="Open Sans" w:cs="Open Sans"/>
          <w:color w:val="000000"/>
          <w:spacing w:val="3"/>
        </w:rPr>
        <w:t>and build up your throne for all generations.”’</w:t>
      </w:r>
    </w:p>
    <w:p w14:paraId="3112C6B5" w14:textId="77777777" w:rsidR="00E1309E" w:rsidRPr="00E1309E" w:rsidRDefault="00E1309E" w:rsidP="00E1309E">
      <w:pPr>
        <w:pStyle w:val="ve1"/>
        <w:shd w:val="clear" w:color="auto" w:fill="FFFFFF"/>
        <w:spacing w:before="0" w:beforeAutospacing="0" w:after="0" w:afterAutospacing="0" w:line="450" w:lineRule="atLeast"/>
        <w:ind w:left="240" w:hanging="240"/>
        <w:rPr>
          <w:rFonts w:ascii="Open Sans" w:hAnsi="Open Sans" w:cs="Open Sans"/>
          <w:color w:val="000000"/>
          <w:spacing w:val="3"/>
        </w:rPr>
      </w:pPr>
      <w:proofErr w:type="gramStart"/>
      <w:r w:rsidRPr="00E1309E">
        <w:rPr>
          <w:rFonts w:ascii="Open Sans" w:hAnsi="Open Sans" w:cs="Open Sans"/>
          <w:color w:val="000000"/>
          <w:spacing w:val="3"/>
        </w:rPr>
        <w:t>15  Happy</w:t>
      </w:r>
      <w:proofErr w:type="gramEnd"/>
      <w:r w:rsidRPr="00E1309E">
        <w:rPr>
          <w:rFonts w:ascii="Open Sans" w:hAnsi="Open Sans" w:cs="Open Sans"/>
          <w:color w:val="000000"/>
          <w:spacing w:val="3"/>
        </w:rPr>
        <w:t xml:space="preserve"> are the people who know the shout of triumph:  </w:t>
      </w:r>
      <w:r w:rsidRPr="00E1309E">
        <w:rPr>
          <w:rStyle w:val="sorts"/>
          <w:rFonts w:ascii="Segoe UI Symbol" w:hAnsi="Segoe UI Symbol" w:cs="Segoe UI Symbol"/>
          <w:color w:val="FF0000"/>
          <w:spacing w:val="3"/>
        </w:rPr>
        <w:t>♦</w:t>
      </w:r>
    </w:p>
    <w:p w14:paraId="385DD589" w14:textId="77777777" w:rsidR="00E1309E" w:rsidRPr="00E1309E" w:rsidRDefault="00E1309E" w:rsidP="00E1309E">
      <w:pPr>
        <w:pStyle w:val="vein"/>
        <w:shd w:val="clear" w:color="auto" w:fill="FFFFFF"/>
        <w:spacing w:before="0" w:beforeAutospacing="0" w:after="0" w:afterAutospacing="0" w:line="450" w:lineRule="atLeast"/>
        <w:ind w:left="720" w:hanging="336"/>
        <w:rPr>
          <w:rFonts w:ascii="Open Sans" w:hAnsi="Open Sans" w:cs="Open Sans"/>
          <w:color w:val="000000"/>
          <w:spacing w:val="3"/>
        </w:rPr>
      </w:pPr>
      <w:r w:rsidRPr="00E1309E">
        <w:rPr>
          <w:rFonts w:ascii="Open Sans" w:hAnsi="Open Sans" w:cs="Open Sans"/>
          <w:color w:val="000000"/>
          <w:spacing w:val="3"/>
        </w:rPr>
        <w:t>they walk, O Lord, in the light of your countenance.</w:t>
      </w:r>
    </w:p>
    <w:p w14:paraId="02D5C310" w14:textId="77777777" w:rsidR="00E1309E" w:rsidRPr="00E1309E" w:rsidRDefault="00E1309E" w:rsidP="00E1309E">
      <w:pPr>
        <w:pStyle w:val="ve1"/>
        <w:shd w:val="clear" w:color="auto" w:fill="FFFFFF"/>
        <w:spacing w:before="0" w:beforeAutospacing="0" w:after="0" w:afterAutospacing="0" w:line="450" w:lineRule="atLeast"/>
        <w:ind w:left="240" w:hanging="240"/>
        <w:rPr>
          <w:rFonts w:ascii="Open Sans" w:hAnsi="Open Sans" w:cs="Open Sans"/>
          <w:color w:val="000000"/>
          <w:spacing w:val="3"/>
        </w:rPr>
      </w:pPr>
      <w:proofErr w:type="gramStart"/>
      <w:r w:rsidRPr="00E1309E">
        <w:rPr>
          <w:rFonts w:ascii="Open Sans" w:hAnsi="Open Sans" w:cs="Open Sans"/>
          <w:color w:val="000000"/>
          <w:spacing w:val="3"/>
        </w:rPr>
        <w:t>16  In</w:t>
      </w:r>
      <w:proofErr w:type="gramEnd"/>
      <w:r w:rsidRPr="00E1309E">
        <w:rPr>
          <w:rFonts w:ascii="Open Sans" w:hAnsi="Open Sans" w:cs="Open Sans"/>
          <w:color w:val="000000"/>
          <w:spacing w:val="3"/>
        </w:rPr>
        <w:t xml:space="preserve"> your name they rejoice all the day long  </w:t>
      </w:r>
      <w:r w:rsidRPr="00E1309E">
        <w:rPr>
          <w:rStyle w:val="sorts"/>
          <w:rFonts w:ascii="Segoe UI Symbol" w:hAnsi="Segoe UI Symbol" w:cs="Segoe UI Symbol"/>
          <w:color w:val="FF0000"/>
          <w:spacing w:val="3"/>
        </w:rPr>
        <w:t>♦</w:t>
      </w:r>
    </w:p>
    <w:p w14:paraId="5DA8EB91" w14:textId="77777777" w:rsidR="00E1309E" w:rsidRPr="00E1309E" w:rsidRDefault="00E1309E" w:rsidP="00E1309E">
      <w:pPr>
        <w:pStyle w:val="vein"/>
        <w:shd w:val="clear" w:color="auto" w:fill="FFFFFF"/>
        <w:spacing w:before="0" w:beforeAutospacing="0" w:after="0" w:afterAutospacing="0" w:line="450" w:lineRule="atLeast"/>
        <w:ind w:left="720" w:hanging="336"/>
        <w:rPr>
          <w:rFonts w:ascii="Open Sans" w:hAnsi="Open Sans" w:cs="Open Sans"/>
          <w:color w:val="000000"/>
          <w:spacing w:val="3"/>
        </w:rPr>
      </w:pPr>
      <w:r w:rsidRPr="00E1309E">
        <w:rPr>
          <w:rFonts w:ascii="Open Sans" w:hAnsi="Open Sans" w:cs="Open Sans"/>
          <w:color w:val="000000"/>
          <w:spacing w:val="3"/>
        </w:rPr>
        <w:t>and are exalted in your righteousness.</w:t>
      </w:r>
    </w:p>
    <w:p w14:paraId="346200B5" w14:textId="77777777" w:rsidR="00E1309E" w:rsidRPr="00E1309E" w:rsidRDefault="00E1309E" w:rsidP="00E1309E">
      <w:pPr>
        <w:pStyle w:val="ve1"/>
        <w:shd w:val="clear" w:color="auto" w:fill="FFFFFF"/>
        <w:spacing w:before="0" w:beforeAutospacing="0" w:after="0" w:afterAutospacing="0" w:line="450" w:lineRule="atLeast"/>
        <w:ind w:left="240" w:hanging="240"/>
        <w:rPr>
          <w:rFonts w:ascii="Open Sans" w:hAnsi="Open Sans" w:cs="Open Sans"/>
          <w:color w:val="000000"/>
          <w:spacing w:val="3"/>
        </w:rPr>
      </w:pPr>
      <w:proofErr w:type="gramStart"/>
      <w:r w:rsidRPr="00E1309E">
        <w:rPr>
          <w:rFonts w:ascii="Open Sans" w:hAnsi="Open Sans" w:cs="Open Sans"/>
          <w:color w:val="000000"/>
          <w:spacing w:val="3"/>
        </w:rPr>
        <w:t>17  For</w:t>
      </w:r>
      <w:proofErr w:type="gramEnd"/>
      <w:r w:rsidRPr="00E1309E">
        <w:rPr>
          <w:rFonts w:ascii="Open Sans" w:hAnsi="Open Sans" w:cs="Open Sans"/>
          <w:color w:val="000000"/>
          <w:spacing w:val="3"/>
        </w:rPr>
        <w:t xml:space="preserve"> you are the glory of their strength,  </w:t>
      </w:r>
      <w:r w:rsidRPr="00E1309E">
        <w:rPr>
          <w:rStyle w:val="sorts"/>
          <w:rFonts w:ascii="Segoe UI Symbol" w:hAnsi="Segoe UI Symbol" w:cs="Segoe UI Symbol"/>
          <w:color w:val="FF0000"/>
          <w:spacing w:val="3"/>
        </w:rPr>
        <w:t>♦</w:t>
      </w:r>
    </w:p>
    <w:p w14:paraId="2EC1E0DE" w14:textId="77777777" w:rsidR="00E1309E" w:rsidRPr="00E1309E" w:rsidRDefault="00E1309E" w:rsidP="00E1309E">
      <w:pPr>
        <w:pStyle w:val="vein"/>
        <w:shd w:val="clear" w:color="auto" w:fill="FFFFFF"/>
        <w:spacing w:before="0" w:beforeAutospacing="0" w:after="0" w:afterAutospacing="0" w:line="450" w:lineRule="atLeast"/>
        <w:ind w:left="720" w:hanging="336"/>
        <w:rPr>
          <w:rFonts w:ascii="Open Sans" w:hAnsi="Open Sans" w:cs="Open Sans"/>
          <w:color w:val="000000"/>
          <w:spacing w:val="3"/>
        </w:rPr>
      </w:pPr>
      <w:r w:rsidRPr="00E1309E">
        <w:rPr>
          <w:rFonts w:ascii="Open Sans" w:hAnsi="Open Sans" w:cs="Open Sans"/>
          <w:color w:val="000000"/>
          <w:spacing w:val="3"/>
        </w:rPr>
        <w:t xml:space="preserve">and in your </w:t>
      </w:r>
      <w:proofErr w:type="gramStart"/>
      <w:r w:rsidRPr="00E1309E">
        <w:rPr>
          <w:rFonts w:ascii="Open Sans" w:hAnsi="Open Sans" w:cs="Open Sans"/>
          <w:color w:val="000000"/>
          <w:spacing w:val="3"/>
        </w:rPr>
        <w:t>favour</w:t>
      </w:r>
      <w:proofErr w:type="gramEnd"/>
      <w:r w:rsidRPr="00E1309E">
        <w:rPr>
          <w:rFonts w:ascii="Open Sans" w:hAnsi="Open Sans" w:cs="Open Sans"/>
          <w:color w:val="000000"/>
          <w:spacing w:val="3"/>
        </w:rPr>
        <w:t xml:space="preserve"> you lift up our heads.</w:t>
      </w:r>
    </w:p>
    <w:p w14:paraId="5EDC7891" w14:textId="77777777" w:rsidR="00E1309E" w:rsidRPr="00E1309E" w:rsidRDefault="00E1309E" w:rsidP="00E1309E">
      <w:pPr>
        <w:pStyle w:val="ve1"/>
        <w:shd w:val="clear" w:color="auto" w:fill="FFFFFF"/>
        <w:spacing w:before="0" w:beforeAutospacing="0" w:after="0" w:afterAutospacing="0" w:line="450" w:lineRule="atLeast"/>
        <w:ind w:left="240" w:hanging="240"/>
        <w:rPr>
          <w:rFonts w:ascii="Open Sans" w:hAnsi="Open Sans" w:cs="Open Sans"/>
          <w:color w:val="000000"/>
          <w:spacing w:val="3"/>
        </w:rPr>
      </w:pPr>
      <w:proofErr w:type="gramStart"/>
      <w:r w:rsidRPr="00E1309E">
        <w:rPr>
          <w:rFonts w:ascii="Open Sans" w:hAnsi="Open Sans" w:cs="Open Sans"/>
          <w:color w:val="000000"/>
          <w:spacing w:val="3"/>
        </w:rPr>
        <w:t>18  Truly</w:t>
      </w:r>
      <w:proofErr w:type="gramEnd"/>
      <w:r w:rsidRPr="00E1309E">
        <w:rPr>
          <w:rFonts w:ascii="Open Sans" w:hAnsi="Open Sans" w:cs="Open Sans"/>
          <w:color w:val="000000"/>
          <w:spacing w:val="3"/>
        </w:rPr>
        <w:t xml:space="preserve"> the Lord is our shield;  </w:t>
      </w:r>
      <w:r w:rsidRPr="00E1309E">
        <w:rPr>
          <w:rStyle w:val="sorts"/>
          <w:rFonts w:ascii="Segoe UI Symbol" w:hAnsi="Segoe UI Symbol" w:cs="Segoe UI Symbol"/>
          <w:color w:val="FF0000"/>
          <w:spacing w:val="3"/>
        </w:rPr>
        <w:t>♦</w:t>
      </w:r>
    </w:p>
    <w:p w14:paraId="4B0A3D4C" w14:textId="77777777" w:rsidR="00E1309E" w:rsidRPr="00E1309E" w:rsidRDefault="00E1309E" w:rsidP="00E1309E">
      <w:pPr>
        <w:pStyle w:val="vein"/>
        <w:shd w:val="clear" w:color="auto" w:fill="FFFFFF"/>
        <w:spacing w:before="0" w:beforeAutospacing="0" w:after="0" w:afterAutospacing="0" w:line="450" w:lineRule="atLeast"/>
        <w:ind w:left="720" w:hanging="336"/>
        <w:rPr>
          <w:rFonts w:ascii="Open Sans" w:hAnsi="Open Sans" w:cs="Open Sans"/>
          <w:color w:val="000000"/>
          <w:spacing w:val="3"/>
        </w:rPr>
      </w:pPr>
      <w:r w:rsidRPr="00E1309E">
        <w:rPr>
          <w:rFonts w:ascii="Open Sans" w:hAnsi="Open Sans" w:cs="Open Sans"/>
          <w:color w:val="000000"/>
          <w:spacing w:val="3"/>
        </w:rPr>
        <w:t>the Holy One of Israel is our king.</w:t>
      </w:r>
    </w:p>
    <w:p w14:paraId="052ADEFF" w14:textId="77777777" w:rsidR="00F201BD" w:rsidRPr="00E1309E" w:rsidRDefault="00F201BD" w:rsidP="009B1028">
      <w:pPr>
        <w:pStyle w:val="ve1"/>
        <w:shd w:val="clear" w:color="auto" w:fill="FFFFFF"/>
        <w:spacing w:before="0" w:beforeAutospacing="0" w:after="0" w:afterAutospacing="0"/>
        <w:ind w:left="240" w:hanging="240"/>
        <w:rPr>
          <w:rFonts w:ascii="Segoe UI" w:hAnsi="Segoe UI" w:cs="Segoe UI"/>
          <w:b/>
        </w:rPr>
      </w:pPr>
    </w:p>
    <w:p w14:paraId="1D36E2FA" w14:textId="77777777" w:rsidR="00F201BD" w:rsidRDefault="00F201BD">
      <w:pPr>
        <w:rPr>
          <w:rFonts w:ascii="Segoe UI" w:eastAsia="Times New Roman" w:hAnsi="Segoe UI" w:cs="Segoe UI"/>
          <w:b/>
          <w:sz w:val="24"/>
          <w:szCs w:val="24"/>
          <w:lang w:eastAsia="en-GB"/>
        </w:rPr>
      </w:pPr>
    </w:p>
    <w:p w14:paraId="693E2E97" w14:textId="77777777" w:rsidR="00F201BD" w:rsidRDefault="00F201BD">
      <w:pPr>
        <w:rPr>
          <w:rFonts w:ascii="Segoe UI" w:eastAsia="Times New Roman" w:hAnsi="Segoe UI" w:cs="Segoe UI"/>
          <w:b/>
          <w:sz w:val="24"/>
          <w:szCs w:val="24"/>
          <w:lang w:eastAsia="en-GB"/>
        </w:rPr>
      </w:pPr>
    </w:p>
    <w:p w14:paraId="1889FBD8" w14:textId="4A2CA5DA" w:rsidR="00F201BD" w:rsidRDefault="00E1309E">
      <w:pPr>
        <w:rPr>
          <w:rFonts w:ascii="Segoe UI" w:eastAsia="Times New Roman" w:hAnsi="Segoe UI" w:cs="Segoe UI"/>
          <w:b/>
          <w:sz w:val="24"/>
          <w:szCs w:val="24"/>
          <w:lang w:eastAsia="en-GB"/>
        </w:rPr>
      </w:pPr>
      <w:r>
        <w:rPr>
          <w:rFonts w:ascii="Segoe UI" w:eastAsia="Times New Roman" w:hAnsi="Segoe UI" w:cs="Segoe UI"/>
          <w:b/>
          <w:sz w:val="24"/>
          <w:szCs w:val="24"/>
          <w:lang w:eastAsia="en-GB"/>
        </w:rPr>
        <w:lastRenderedPageBreak/>
        <w:t>Romans 6.12-23</w:t>
      </w:r>
    </w:p>
    <w:p w14:paraId="5F879263" w14:textId="77777777" w:rsidR="00E1309E" w:rsidRDefault="00E1309E" w:rsidP="00583986">
      <w:pPr>
        <w:pStyle w:val="NormalWeb"/>
        <w:shd w:val="clear" w:color="auto" w:fill="FFFFFF"/>
        <w:spacing w:line="288" w:lineRule="auto"/>
        <w:rPr>
          <w:rFonts w:ascii="Verdana" w:hAnsi="Verdana"/>
          <w:color w:val="010000"/>
          <w:sz w:val="27"/>
          <w:szCs w:val="27"/>
        </w:rPr>
      </w:pPr>
      <w:r>
        <w:rPr>
          <w:rFonts w:ascii="Verdana" w:hAnsi="Verdana"/>
          <w:color w:val="010000"/>
          <w:sz w:val="27"/>
          <w:szCs w:val="27"/>
        </w:rPr>
        <w:t xml:space="preserve">Therefore, do not let sin exercise dominion in your mortal bodies, to make you obey their passions. No longer present your members to sin as instruments of </w:t>
      </w:r>
      <w:proofErr w:type="gramStart"/>
      <w:r>
        <w:rPr>
          <w:rFonts w:ascii="Verdana" w:hAnsi="Verdana"/>
          <w:color w:val="010000"/>
          <w:sz w:val="27"/>
          <w:szCs w:val="27"/>
        </w:rPr>
        <w:t>wickedness, but</w:t>
      </w:r>
      <w:proofErr w:type="gramEnd"/>
      <w:r>
        <w:rPr>
          <w:rFonts w:ascii="Verdana" w:hAnsi="Verdana"/>
          <w:color w:val="010000"/>
          <w:sz w:val="27"/>
          <w:szCs w:val="27"/>
        </w:rPr>
        <w:t xml:space="preserve"> present yourselves to God as those who have been brought from death to life, and present your members to God as instruments of righteousness. For sin will have no dominion over </w:t>
      </w:r>
      <w:proofErr w:type="gramStart"/>
      <w:r>
        <w:rPr>
          <w:rFonts w:ascii="Verdana" w:hAnsi="Verdana"/>
          <w:color w:val="010000"/>
          <w:sz w:val="27"/>
          <w:szCs w:val="27"/>
        </w:rPr>
        <w:t>you, since</w:t>
      </w:r>
      <w:proofErr w:type="gramEnd"/>
      <w:r>
        <w:rPr>
          <w:rFonts w:ascii="Verdana" w:hAnsi="Verdana"/>
          <w:color w:val="010000"/>
          <w:sz w:val="27"/>
          <w:szCs w:val="27"/>
        </w:rPr>
        <w:t xml:space="preserve"> you are not under law but under grace.</w:t>
      </w:r>
    </w:p>
    <w:p w14:paraId="6F07BC33" w14:textId="77777777" w:rsidR="00E1309E" w:rsidRDefault="00E1309E" w:rsidP="00583986">
      <w:pPr>
        <w:pStyle w:val="Heading2"/>
        <w:shd w:val="clear" w:color="auto" w:fill="FFFFFF"/>
        <w:spacing w:line="288" w:lineRule="auto"/>
        <w:rPr>
          <w:rFonts w:ascii="Verdana" w:hAnsi="Verdana"/>
          <w:color w:val="880000"/>
          <w:sz w:val="29"/>
          <w:szCs w:val="29"/>
        </w:rPr>
      </w:pPr>
      <w:r>
        <w:rPr>
          <w:rFonts w:ascii="Verdana" w:hAnsi="Verdana"/>
          <w:color w:val="880000"/>
          <w:sz w:val="29"/>
          <w:szCs w:val="29"/>
        </w:rPr>
        <w:t>Slaves of Righteousness</w:t>
      </w:r>
    </w:p>
    <w:p w14:paraId="16CBE15F" w14:textId="77777777" w:rsidR="00E1309E" w:rsidRDefault="00E1309E" w:rsidP="00583986">
      <w:pPr>
        <w:pStyle w:val="NormalWeb"/>
        <w:shd w:val="clear" w:color="auto" w:fill="FFFFFF"/>
        <w:spacing w:line="288" w:lineRule="auto"/>
        <w:rPr>
          <w:rFonts w:ascii="Verdana" w:hAnsi="Verdana"/>
          <w:color w:val="010000"/>
          <w:sz w:val="27"/>
          <w:szCs w:val="27"/>
        </w:rPr>
      </w:pPr>
      <w:r>
        <w:rPr>
          <w:rFonts w:ascii="Verdana" w:hAnsi="Verdana"/>
          <w:color w:val="010000"/>
          <w:sz w:val="27"/>
          <w:szCs w:val="27"/>
        </w:rPr>
        <w:t>What then? Should we sin because we are not under law but under grace? By no means! Do you not know that if you present yourselves to anyone as obedient slaves, you are slaves of the one whom you obey, either of sin, which leads to death, or of obedience, which leads to righteousness? But thanks be to God that you, having once been slaves of sin, have become obedient from the heart to the form of teaching to which you were entrusted, and that you, having been set free from sin, have become slaves of righteousness. I am speaking in human terms because of your natural limitations. For just as you once presented your members as slaves to impurity and to greater and greater iniquity, so now present your members as slaves to righteousness for sanctification.</w:t>
      </w:r>
    </w:p>
    <w:p w14:paraId="2691C245" w14:textId="77777777" w:rsidR="00E1309E" w:rsidRDefault="00E1309E" w:rsidP="00583986">
      <w:pPr>
        <w:pStyle w:val="NormalWeb"/>
        <w:shd w:val="clear" w:color="auto" w:fill="FFFFFF"/>
        <w:spacing w:line="288" w:lineRule="auto"/>
        <w:rPr>
          <w:rFonts w:ascii="Verdana" w:hAnsi="Verdana"/>
          <w:color w:val="010000"/>
          <w:sz w:val="27"/>
          <w:szCs w:val="27"/>
        </w:rPr>
      </w:pPr>
      <w:r>
        <w:rPr>
          <w:rFonts w:ascii="Verdana" w:hAnsi="Verdana"/>
          <w:color w:val="010000"/>
          <w:sz w:val="27"/>
          <w:szCs w:val="27"/>
        </w:rPr>
        <w:t xml:space="preserve">When you were slaves of sin, you were free </w:t>
      </w:r>
      <w:proofErr w:type="gramStart"/>
      <w:r>
        <w:rPr>
          <w:rFonts w:ascii="Verdana" w:hAnsi="Verdana"/>
          <w:color w:val="010000"/>
          <w:sz w:val="27"/>
          <w:szCs w:val="27"/>
        </w:rPr>
        <w:t>in regard to</w:t>
      </w:r>
      <w:proofErr w:type="gramEnd"/>
      <w:r>
        <w:rPr>
          <w:rFonts w:ascii="Verdana" w:hAnsi="Verdana"/>
          <w:color w:val="010000"/>
          <w:sz w:val="27"/>
          <w:szCs w:val="27"/>
        </w:rPr>
        <w:t xml:space="preserve"> righteousness. </w:t>
      </w:r>
      <w:proofErr w:type="gramStart"/>
      <w:r>
        <w:rPr>
          <w:rFonts w:ascii="Verdana" w:hAnsi="Verdana"/>
          <w:color w:val="010000"/>
          <w:sz w:val="27"/>
          <w:szCs w:val="27"/>
        </w:rPr>
        <w:t>So</w:t>
      </w:r>
      <w:proofErr w:type="gramEnd"/>
      <w:r>
        <w:rPr>
          <w:rFonts w:ascii="Verdana" w:hAnsi="Verdana"/>
          <w:color w:val="010000"/>
          <w:sz w:val="27"/>
          <w:szCs w:val="27"/>
        </w:rPr>
        <w:t xml:space="preserve"> what advantage did you then get from the things of which you now are ashamed? The end of those things is death. But now that you have been freed from sin and enslaved to God, the advantage you get is sanctification. The end is eternal life. For the wages of sin is death, but the </w:t>
      </w:r>
      <w:proofErr w:type="gramStart"/>
      <w:r>
        <w:rPr>
          <w:rFonts w:ascii="Verdana" w:hAnsi="Verdana"/>
          <w:color w:val="010000"/>
          <w:sz w:val="27"/>
          <w:szCs w:val="27"/>
        </w:rPr>
        <w:t>free gift</w:t>
      </w:r>
      <w:proofErr w:type="gramEnd"/>
      <w:r>
        <w:rPr>
          <w:rFonts w:ascii="Verdana" w:hAnsi="Verdana"/>
          <w:color w:val="010000"/>
          <w:sz w:val="27"/>
          <w:szCs w:val="27"/>
        </w:rPr>
        <w:t xml:space="preserve"> of God is eternal life in Christ Jesus our Lord.</w:t>
      </w:r>
    </w:p>
    <w:p w14:paraId="0BE407C2" w14:textId="77777777" w:rsidR="00F201BD" w:rsidRDefault="00F201BD">
      <w:pPr>
        <w:rPr>
          <w:rFonts w:ascii="Segoe UI" w:eastAsia="Times New Roman" w:hAnsi="Segoe UI" w:cs="Segoe UI"/>
          <w:b/>
          <w:sz w:val="24"/>
          <w:szCs w:val="24"/>
          <w:lang w:eastAsia="en-GB"/>
        </w:rPr>
      </w:pPr>
      <w:r>
        <w:rPr>
          <w:rFonts w:ascii="Segoe UI" w:hAnsi="Segoe UI" w:cs="Segoe UI"/>
          <w:b/>
        </w:rPr>
        <w:br w:type="page"/>
      </w:r>
    </w:p>
    <w:p w14:paraId="66D5D139" w14:textId="1129463C" w:rsidR="009B1028" w:rsidRPr="00F84E9B" w:rsidRDefault="00482E07" w:rsidP="00F84E9B">
      <w:pPr>
        <w:pStyle w:val="ve1"/>
        <w:shd w:val="clear" w:color="auto" w:fill="FFFFFF"/>
        <w:spacing w:before="0" w:beforeAutospacing="0" w:after="0" w:afterAutospacing="0"/>
        <w:ind w:left="240" w:hanging="240"/>
        <w:rPr>
          <w:rFonts w:ascii="Segoe UI" w:hAnsi="Segoe UI" w:cs="Segoe UI"/>
          <w:b/>
        </w:rPr>
      </w:pPr>
      <w:r w:rsidRPr="00F84E9B">
        <w:rPr>
          <w:rFonts w:ascii="Segoe UI" w:hAnsi="Segoe UI" w:cs="Segoe UI"/>
          <w:b/>
        </w:rPr>
        <w:lastRenderedPageBreak/>
        <w:t>Gospel Acclamation</w:t>
      </w:r>
      <w:r w:rsidR="007D6CED">
        <w:rPr>
          <w:rFonts w:ascii="Segoe UI" w:hAnsi="Segoe UI" w:cs="Segoe UI"/>
          <w:b/>
        </w:rPr>
        <w:t xml:space="preserve"> </w:t>
      </w:r>
      <w:r w:rsidR="007D6CED" w:rsidRPr="007D6CED">
        <w:rPr>
          <w:rFonts w:ascii="Segoe UI" w:hAnsi="Segoe UI" w:cs="Segoe UI"/>
          <w:bCs/>
        </w:rPr>
        <w:t>(</w:t>
      </w:r>
      <w:r w:rsidR="00583986">
        <w:rPr>
          <w:rFonts w:ascii="Segoe UI" w:hAnsi="Segoe UI" w:cs="Segoe UI"/>
          <w:bCs/>
        </w:rPr>
        <w:t xml:space="preserve">acclamation </w:t>
      </w:r>
      <w:r w:rsidR="007D6CED" w:rsidRPr="007D6CED">
        <w:rPr>
          <w:rFonts w:ascii="Segoe UI" w:hAnsi="Segoe UI" w:cs="Segoe UI"/>
          <w:bCs/>
        </w:rPr>
        <w:t>to be read during Eucharist service only)</w:t>
      </w:r>
    </w:p>
    <w:p w14:paraId="46F11D46" w14:textId="77777777" w:rsidR="009B1028" w:rsidRPr="00F84E9B" w:rsidRDefault="009B1028" w:rsidP="00F84E9B">
      <w:pPr>
        <w:pStyle w:val="ve1"/>
        <w:shd w:val="clear" w:color="auto" w:fill="FFFFFF"/>
        <w:spacing w:before="0" w:beforeAutospacing="0" w:after="0" w:afterAutospacing="0"/>
        <w:ind w:left="240" w:hanging="240"/>
        <w:rPr>
          <w:rFonts w:ascii="Segoe UI" w:hAnsi="Segoe UI" w:cs="Segoe UI"/>
          <w:b/>
        </w:rPr>
      </w:pPr>
    </w:p>
    <w:p w14:paraId="207BC502" w14:textId="77777777" w:rsidR="006764C7" w:rsidRPr="00F84E9B" w:rsidRDefault="006764C7" w:rsidP="00F84E9B">
      <w:pPr>
        <w:pStyle w:val="NoSpacing"/>
        <w:rPr>
          <w:rFonts w:ascii="Segoe UI" w:hAnsi="Segoe UI" w:cs="Segoe UI"/>
          <w:b/>
          <w:sz w:val="24"/>
          <w:szCs w:val="24"/>
        </w:rPr>
      </w:pPr>
      <w:r w:rsidRPr="00F84E9B">
        <w:rPr>
          <w:rFonts w:ascii="Segoe UI" w:hAnsi="Segoe UI" w:cs="Segoe UI"/>
          <w:sz w:val="24"/>
          <w:szCs w:val="24"/>
        </w:rPr>
        <w:t xml:space="preserve">Alleluia! </w:t>
      </w:r>
      <w:r w:rsidRPr="00F84E9B">
        <w:rPr>
          <w:rFonts w:ascii="Segoe UI" w:hAnsi="Segoe UI" w:cs="Segoe UI"/>
          <w:b/>
          <w:sz w:val="24"/>
          <w:szCs w:val="24"/>
        </w:rPr>
        <w:t>Alleluia!</w:t>
      </w:r>
    </w:p>
    <w:p w14:paraId="6FA929E9" w14:textId="77777777" w:rsidR="00F201BD" w:rsidRPr="00F201BD" w:rsidRDefault="00F201BD" w:rsidP="00F84E9B">
      <w:pPr>
        <w:pStyle w:val="NoSpacing"/>
        <w:rPr>
          <w:rFonts w:ascii="Segoe UI" w:hAnsi="Segoe UI" w:cs="Segoe UI"/>
          <w:sz w:val="24"/>
          <w:szCs w:val="24"/>
        </w:rPr>
      </w:pPr>
      <w:r w:rsidRPr="00F201BD">
        <w:rPr>
          <w:rFonts w:ascii="Segoe UI" w:hAnsi="Segoe UI" w:cs="Segoe UI"/>
          <w:sz w:val="24"/>
          <w:szCs w:val="24"/>
        </w:rPr>
        <w:t>Speak Lord, for your servant is listening. You have the words of eternal life.</w:t>
      </w:r>
    </w:p>
    <w:p w14:paraId="58D86406" w14:textId="59AA270E" w:rsidR="00E935A7" w:rsidRPr="00F84E9B" w:rsidRDefault="006764C7" w:rsidP="00F84E9B">
      <w:pPr>
        <w:pStyle w:val="NoSpacing"/>
        <w:rPr>
          <w:rFonts w:ascii="Segoe UI" w:hAnsi="Segoe UI" w:cs="Segoe UI"/>
          <w:b/>
          <w:bCs/>
          <w:sz w:val="24"/>
          <w:szCs w:val="24"/>
        </w:rPr>
      </w:pPr>
      <w:r w:rsidRPr="00F84E9B">
        <w:rPr>
          <w:rFonts w:ascii="Segoe UI" w:hAnsi="Segoe UI" w:cs="Segoe UI"/>
          <w:b/>
          <w:bCs/>
          <w:sz w:val="24"/>
          <w:szCs w:val="24"/>
        </w:rPr>
        <w:t>Alleluia!</w:t>
      </w:r>
    </w:p>
    <w:p w14:paraId="19596FB9" w14:textId="77777777" w:rsidR="006764C7" w:rsidRPr="00F84E9B" w:rsidRDefault="006764C7" w:rsidP="00F84E9B">
      <w:pPr>
        <w:pStyle w:val="NoSpacing"/>
        <w:rPr>
          <w:rFonts w:ascii="Segoe UI" w:hAnsi="Segoe UI" w:cs="Segoe UI"/>
          <w:sz w:val="24"/>
          <w:szCs w:val="24"/>
        </w:rPr>
      </w:pPr>
    </w:p>
    <w:p w14:paraId="2591B339" w14:textId="513128F8" w:rsidR="00482E07" w:rsidRPr="00F84E9B" w:rsidRDefault="00397606" w:rsidP="00F84E9B">
      <w:pPr>
        <w:spacing w:line="240" w:lineRule="auto"/>
        <w:rPr>
          <w:rFonts w:ascii="Segoe UI" w:hAnsi="Segoe UI" w:cs="Segoe UI"/>
          <w:sz w:val="24"/>
          <w:szCs w:val="24"/>
        </w:rPr>
      </w:pPr>
      <w:r w:rsidRPr="00F84E9B">
        <w:rPr>
          <w:rFonts w:ascii="Segoe UI" w:hAnsi="Segoe UI" w:cs="Segoe UI"/>
          <w:sz w:val="24"/>
          <w:szCs w:val="24"/>
        </w:rPr>
        <w:t xml:space="preserve">Hear the Gospel of our Lord Jesus Christ, according to </w:t>
      </w:r>
      <w:r w:rsidR="00F201BD">
        <w:rPr>
          <w:rFonts w:ascii="Segoe UI" w:hAnsi="Segoe UI" w:cs="Segoe UI"/>
          <w:sz w:val="24"/>
          <w:szCs w:val="24"/>
        </w:rPr>
        <w:t xml:space="preserve">Matthew, chapter </w:t>
      </w:r>
      <w:r w:rsidR="00E1309E">
        <w:rPr>
          <w:rFonts w:ascii="Segoe UI" w:hAnsi="Segoe UI" w:cs="Segoe UI"/>
          <w:sz w:val="24"/>
          <w:szCs w:val="24"/>
        </w:rPr>
        <w:t>10</w:t>
      </w:r>
      <w:r w:rsidR="00F201BD">
        <w:rPr>
          <w:rFonts w:ascii="Segoe UI" w:hAnsi="Segoe UI" w:cs="Segoe UI"/>
          <w:sz w:val="24"/>
          <w:szCs w:val="24"/>
        </w:rPr>
        <w:t xml:space="preserve"> verse </w:t>
      </w:r>
      <w:r w:rsidR="00E1309E">
        <w:rPr>
          <w:rFonts w:ascii="Segoe UI" w:hAnsi="Segoe UI" w:cs="Segoe UI"/>
          <w:sz w:val="24"/>
          <w:szCs w:val="24"/>
        </w:rPr>
        <w:t>40 to 42.</w:t>
      </w:r>
    </w:p>
    <w:p w14:paraId="71FDB27B" w14:textId="6EE7EE6B" w:rsidR="007D6CED" w:rsidRPr="007D6CED" w:rsidRDefault="0060777C" w:rsidP="007D6CED">
      <w:pPr>
        <w:spacing w:line="240" w:lineRule="auto"/>
        <w:rPr>
          <w:rFonts w:ascii="Segoe UI" w:hAnsi="Segoe UI" w:cs="Segoe UI"/>
          <w:b/>
          <w:sz w:val="24"/>
          <w:szCs w:val="24"/>
        </w:rPr>
      </w:pPr>
      <w:r w:rsidRPr="00F84E9B">
        <w:rPr>
          <w:rFonts w:ascii="Segoe UI" w:hAnsi="Segoe UI" w:cs="Segoe UI"/>
          <w:b/>
          <w:sz w:val="24"/>
          <w:szCs w:val="24"/>
        </w:rPr>
        <w:t>Glory to you, O Lord</w:t>
      </w:r>
    </w:p>
    <w:p w14:paraId="3A6831F7" w14:textId="77777777" w:rsidR="007D6CED" w:rsidRDefault="007D6CED" w:rsidP="007D6CED">
      <w:pPr>
        <w:rPr>
          <w:rFonts w:ascii="Segoe UI" w:hAnsi="Segoe UI" w:cs="Segoe UI"/>
          <w:sz w:val="24"/>
          <w:szCs w:val="24"/>
        </w:rPr>
      </w:pPr>
    </w:p>
    <w:p w14:paraId="234FEBDB" w14:textId="334B7CC0" w:rsidR="00E1309E" w:rsidRDefault="00E1309E" w:rsidP="00E1309E">
      <w:pPr>
        <w:pStyle w:val="Heading2"/>
        <w:shd w:val="clear" w:color="auto" w:fill="FFFFFF"/>
        <w:rPr>
          <w:rFonts w:ascii="Verdana" w:hAnsi="Verdana"/>
          <w:color w:val="880000"/>
          <w:sz w:val="29"/>
          <w:szCs w:val="29"/>
        </w:rPr>
      </w:pPr>
      <w:r>
        <w:rPr>
          <w:rFonts w:ascii="Verdana" w:hAnsi="Verdana"/>
          <w:color w:val="880000"/>
          <w:sz w:val="29"/>
          <w:szCs w:val="29"/>
        </w:rPr>
        <w:t>Rewards</w:t>
      </w:r>
    </w:p>
    <w:p w14:paraId="4C17F066" w14:textId="77777777" w:rsidR="00E1309E" w:rsidRDefault="00E1309E" w:rsidP="00583986">
      <w:pPr>
        <w:pStyle w:val="NormalWeb"/>
        <w:shd w:val="clear" w:color="auto" w:fill="FFFFFF"/>
        <w:spacing w:line="288" w:lineRule="auto"/>
        <w:rPr>
          <w:rFonts w:ascii="Verdana" w:hAnsi="Verdana"/>
          <w:color w:val="010000"/>
          <w:sz w:val="27"/>
          <w:szCs w:val="27"/>
        </w:rPr>
      </w:pPr>
      <w:r>
        <w:rPr>
          <w:rFonts w:ascii="Verdana" w:hAnsi="Verdana"/>
          <w:color w:val="010000"/>
          <w:sz w:val="27"/>
          <w:szCs w:val="27"/>
        </w:rPr>
        <w:t>‘Whoever welcomes you welcomes me, and whoever welcomes me welcomes the one who sent me. Whoever welcomes a prophet in the name of a prophet will receive a prophet’s reward; and whoever welcomes a righteous person in the name of a righteous person will receive the reward of the righteous; and whoever gives even a cup of cold water to one of these little ones in the name of a disciple—truly I tell you, none of these will lose their reward.’</w:t>
      </w:r>
    </w:p>
    <w:p w14:paraId="353EE2B3" w14:textId="5BDDD475" w:rsidR="00023C15" w:rsidRDefault="00F201BD" w:rsidP="008E02D2">
      <w:pPr>
        <w:spacing w:line="240" w:lineRule="auto"/>
        <w:rPr>
          <w:rFonts w:ascii="Segoe UI" w:hAnsi="Segoe UI" w:cs="Segoe UI"/>
          <w:color w:val="141414"/>
          <w:sz w:val="24"/>
          <w:szCs w:val="24"/>
          <w:shd w:val="clear" w:color="auto" w:fill="FFFFFF"/>
        </w:rPr>
      </w:pPr>
      <w:r>
        <w:rPr>
          <w:rFonts w:ascii="Segoe UI" w:hAnsi="Segoe UI" w:cs="Segoe UI"/>
          <w:color w:val="141414"/>
          <w:sz w:val="24"/>
          <w:szCs w:val="24"/>
          <w:shd w:val="clear" w:color="auto" w:fill="FFFFFF"/>
        </w:rPr>
        <w:t>This is the Gospel of the Lord.</w:t>
      </w:r>
    </w:p>
    <w:p w14:paraId="0CFFB162" w14:textId="2F67AB09" w:rsidR="00F201BD" w:rsidRDefault="00F201BD" w:rsidP="008E02D2">
      <w:pPr>
        <w:spacing w:line="240" w:lineRule="auto"/>
        <w:rPr>
          <w:rFonts w:ascii="Segoe UI" w:hAnsi="Segoe UI" w:cs="Segoe UI"/>
          <w:b/>
          <w:bCs/>
          <w:color w:val="141414"/>
          <w:sz w:val="24"/>
          <w:szCs w:val="24"/>
          <w:shd w:val="clear" w:color="auto" w:fill="FFFFFF"/>
        </w:rPr>
      </w:pPr>
      <w:r w:rsidRPr="00F201BD">
        <w:rPr>
          <w:rFonts w:ascii="Segoe UI" w:hAnsi="Segoe UI" w:cs="Segoe UI"/>
          <w:b/>
          <w:bCs/>
          <w:color w:val="141414"/>
          <w:sz w:val="24"/>
          <w:szCs w:val="24"/>
          <w:shd w:val="clear" w:color="auto" w:fill="FFFFFF"/>
        </w:rPr>
        <w:t>Praise to you, O Christ.</w:t>
      </w:r>
    </w:p>
    <w:p w14:paraId="55419001" w14:textId="77777777" w:rsidR="007D6CED" w:rsidRDefault="007D6CED" w:rsidP="008E02D2">
      <w:pPr>
        <w:spacing w:line="240" w:lineRule="auto"/>
        <w:rPr>
          <w:rFonts w:ascii="Segoe UI" w:hAnsi="Segoe UI" w:cs="Segoe UI"/>
          <w:b/>
          <w:bCs/>
          <w:color w:val="141414"/>
          <w:sz w:val="24"/>
          <w:szCs w:val="24"/>
          <w:shd w:val="clear" w:color="auto" w:fill="FFFFFF"/>
        </w:rPr>
      </w:pPr>
    </w:p>
    <w:p w14:paraId="59682EAA" w14:textId="77777777" w:rsidR="00583986" w:rsidRDefault="00583986">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77833CD"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6A971FAD" w14:textId="3041DA07" w:rsidR="0051610D" w:rsidRDefault="001F0012"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Both of this week’s readings touch on the ever-</w:t>
      </w:r>
      <w:r w:rsidR="00F34B34">
        <w:rPr>
          <w:rFonts w:ascii="Segoe UI" w:hAnsi="Segoe UI" w:cs="Segoe UI"/>
          <w:color w:val="000000" w:themeColor="text1"/>
          <w:sz w:val="24"/>
          <w:szCs w:val="24"/>
          <w:shd w:val="clear" w:color="auto" w:fill="FFFFFF"/>
        </w:rPr>
        <w:t>evolv</w:t>
      </w:r>
      <w:r>
        <w:rPr>
          <w:rFonts w:ascii="Segoe UI" w:hAnsi="Segoe UI" w:cs="Segoe UI"/>
          <w:color w:val="000000" w:themeColor="text1"/>
          <w:sz w:val="24"/>
          <w:szCs w:val="24"/>
          <w:shd w:val="clear" w:color="auto" w:fill="FFFFFF"/>
        </w:rPr>
        <w:t xml:space="preserve">ing question of Christian ethics- given what we believe, </w:t>
      </w:r>
      <w:r w:rsidRPr="001F0012">
        <w:rPr>
          <w:rFonts w:ascii="Segoe UI" w:hAnsi="Segoe UI" w:cs="Segoe UI"/>
          <w:i/>
          <w:iCs/>
          <w:color w:val="000000" w:themeColor="text1"/>
          <w:sz w:val="24"/>
          <w:szCs w:val="24"/>
          <w:shd w:val="clear" w:color="auto" w:fill="FFFFFF"/>
        </w:rPr>
        <w:t>how then shall we live</w:t>
      </w:r>
      <w:r>
        <w:rPr>
          <w:rFonts w:ascii="Segoe UI" w:hAnsi="Segoe UI" w:cs="Segoe UI"/>
          <w:color w:val="000000" w:themeColor="text1"/>
          <w:sz w:val="24"/>
          <w:szCs w:val="24"/>
          <w:shd w:val="clear" w:color="auto" w:fill="FFFFFF"/>
        </w:rPr>
        <w:t xml:space="preserve">? When we consider the Gospel reading, the answers on offer are certainly easier to understand than the long, complex deliberations of St Paul! The Gospel is (relatively) simple to grasp, but quite a challenge to live. It is about </w:t>
      </w:r>
      <w:r w:rsidR="0051610D">
        <w:rPr>
          <w:rFonts w:ascii="Segoe UI" w:hAnsi="Segoe UI" w:cs="Segoe UI"/>
          <w:color w:val="000000" w:themeColor="text1"/>
          <w:sz w:val="24"/>
          <w:szCs w:val="24"/>
          <w:shd w:val="clear" w:color="auto" w:fill="FFFFFF"/>
        </w:rPr>
        <w:t xml:space="preserve">lavish </w:t>
      </w:r>
      <w:r>
        <w:rPr>
          <w:rFonts w:ascii="Segoe UI" w:hAnsi="Segoe UI" w:cs="Segoe UI"/>
          <w:color w:val="000000" w:themeColor="text1"/>
          <w:sz w:val="24"/>
          <w:szCs w:val="24"/>
          <w:shd w:val="clear" w:color="auto" w:fill="FFFFFF"/>
        </w:rPr>
        <w:t xml:space="preserve">welcome and </w:t>
      </w:r>
      <w:r w:rsidR="0051610D">
        <w:rPr>
          <w:rFonts w:ascii="Segoe UI" w:hAnsi="Segoe UI" w:cs="Segoe UI"/>
          <w:color w:val="000000" w:themeColor="text1"/>
          <w:sz w:val="24"/>
          <w:szCs w:val="24"/>
          <w:shd w:val="clear" w:color="auto" w:fill="FFFFFF"/>
        </w:rPr>
        <w:t xml:space="preserve">selfless </w:t>
      </w:r>
      <w:r>
        <w:rPr>
          <w:rFonts w:ascii="Segoe UI" w:hAnsi="Segoe UI" w:cs="Segoe UI"/>
          <w:color w:val="000000" w:themeColor="text1"/>
          <w:sz w:val="24"/>
          <w:szCs w:val="24"/>
          <w:shd w:val="clear" w:color="auto" w:fill="FFFFFF"/>
        </w:rPr>
        <w:t xml:space="preserve">hospitality- in recognising </w:t>
      </w:r>
      <w:r w:rsidR="0051610D">
        <w:rPr>
          <w:rFonts w:ascii="Segoe UI" w:hAnsi="Segoe UI" w:cs="Segoe UI"/>
          <w:color w:val="000000" w:themeColor="text1"/>
          <w:sz w:val="24"/>
          <w:szCs w:val="24"/>
          <w:shd w:val="clear" w:color="auto" w:fill="FFFFFF"/>
        </w:rPr>
        <w:t xml:space="preserve">the mark of Christ in another, we are serving him as we serve our fellow humans. It’s a bit like the story, much later in Matthew’s Gospel, when Jesus says that when we feed the hungry, give drink to the thirsty, clothe the naked, visit the sick an imprisoned and welcome the stranger, we do those very things to him. There was a song we used to sing at school to remind us of those words- ‘When I needed a neighbour’. </w:t>
      </w:r>
      <w:r w:rsidR="00F34B34">
        <w:rPr>
          <w:rFonts w:ascii="Segoe UI" w:hAnsi="Segoe UI" w:cs="Segoe UI"/>
          <w:color w:val="000000" w:themeColor="text1"/>
          <w:sz w:val="24"/>
          <w:szCs w:val="24"/>
          <w:shd w:val="clear" w:color="auto" w:fill="FFFFFF"/>
        </w:rPr>
        <w:t>Perhaps you know it?</w:t>
      </w:r>
    </w:p>
    <w:p w14:paraId="6CB1B282"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6EFD093E" w14:textId="7161E7DD" w:rsidR="00530637" w:rsidRDefault="00530637"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Straightforward? </w:t>
      </w:r>
      <w:proofErr w:type="gramStart"/>
      <w:r>
        <w:rPr>
          <w:rFonts w:ascii="Segoe UI" w:hAnsi="Segoe UI" w:cs="Segoe UI"/>
          <w:color w:val="000000" w:themeColor="text1"/>
          <w:sz w:val="24"/>
          <w:szCs w:val="24"/>
          <w:shd w:val="clear" w:color="auto" w:fill="FFFFFF"/>
        </w:rPr>
        <w:t>Well</w:t>
      </w:r>
      <w:proofErr w:type="gramEnd"/>
      <w:r>
        <w:rPr>
          <w:rFonts w:ascii="Segoe UI" w:hAnsi="Segoe UI" w:cs="Segoe UI"/>
          <w:color w:val="000000" w:themeColor="text1"/>
          <w:sz w:val="24"/>
          <w:szCs w:val="24"/>
          <w:shd w:val="clear" w:color="auto" w:fill="FFFFFF"/>
        </w:rPr>
        <w:t xml:space="preserve"> yes… in theory! It can be hard to live because in welcoming the stranger and all that entails, we make ourselves vulnerable. We worry that the other person might take advantage, might not </w:t>
      </w:r>
      <w:r w:rsidRPr="00530637">
        <w:rPr>
          <w:rFonts w:ascii="Segoe UI" w:hAnsi="Segoe UI" w:cs="Segoe UI"/>
          <w:i/>
          <w:iCs/>
          <w:color w:val="000000" w:themeColor="text1"/>
          <w:sz w:val="24"/>
          <w:szCs w:val="24"/>
          <w:shd w:val="clear" w:color="auto" w:fill="FFFFFF"/>
        </w:rPr>
        <w:t>really</w:t>
      </w:r>
      <w:r>
        <w:rPr>
          <w:rFonts w:ascii="Segoe UI" w:hAnsi="Segoe UI" w:cs="Segoe UI"/>
          <w:color w:val="000000" w:themeColor="text1"/>
          <w:sz w:val="24"/>
          <w:szCs w:val="24"/>
          <w:shd w:val="clear" w:color="auto" w:fill="FFFFFF"/>
        </w:rPr>
        <w:t xml:space="preserve"> </w:t>
      </w:r>
      <w:r w:rsidR="00F34B34">
        <w:rPr>
          <w:rFonts w:ascii="Segoe UI" w:hAnsi="Segoe UI" w:cs="Segoe UI"/>
          <w:color w:val="000000" w:themeColor="text1"/>
          <w:sz w:val="24"/>
          <w:szCs w:val="24"/>
          <w:shd w:val="clear" w:color="auto" w:fill="FFFFFF"/>
        </w:rPr>
        <w:t>require</w:t>
      </w:r>
      <w:r>
        <w:rPr>
          <w:rFonts w:ascii="Segoe UI" w:hAnsi="Segoe UI" w:cs="Segoe UI"/>
          <w:color w:val="000000" w:themeColor="text1"/>
          <w:sz w:val="24"/>
          <w:szCs w:val="24"/>
          <w:shd w:val="clear" w:color="auto" w:fill="FFFFFF"/>
        </w:rPr>
        <w:t xml:space="preserve"> our help, that it’s not our place to help, or that we are only a ‘sticking plaster’ for a bigger, societal issue. </w:t>
      </w:r>
      <w:r w:rsidR="00F34B34">
        <w:rPr>
          <w:rFonts w:ascii="Segoe UI" w:hAnsi="Segoe UI" w:cs="Segoe UI"/>
          <w:color w:val="000000" w:themeColor="text1"/>
          <w:sz w:val="24"/>
          <w:szCs w:val="24"/>
          <w:shd w:val="clear" w:color="auto" w:fill="FFFFFF"/>
        </w:rPr>
        <w:t>And all that might be true- but it’s not an argument for ignoring need. C</w:t>
      </w:r>
      <w:r>
        <w:rPr>
          <w:rFonts w:ascii="Segoe UI" w:hAnsi="Segoe UI" w:cs="Segoe UI"/>
          <w:color w:val="000000" w:themeColor="text1"/>
          <w:sz w:val="24"/>
          <w:szCs w:val="24"/>
          <w:shd w:val="clear" w:color="auto" w:fill="FFFFFF"/>
        </w:rPr>
        <w:t xml:space="preserve">ounter-cultural as it may seem, mutual vulnerability </w:t>
      </w:r>
      <w:r w:rsidRPr="00530637">
        <w:rPr>
          <w:rFonts w:ascii="Segoe UI" w:hAnsi="Segoe UI" w:cs="Segoe UI"/>
          <w:i/>
          <w:iCs/>
          <w:color w:val="000000" w:themeColor="text1"/>
          <w:sz w:val="24"/>
          <w:szCs w:val="24"/>
          <w:shd w:val="clear" w:color="auto" w:fill="FFFFFF"/>
        </w:rPr>
        <w:t>is</w:t>
      </w:r>
      <w:r>
        <w:rPr>
          <w:rFonts w:ascii="Segoe UI" w:hAnsi="Segoe UI" w:cs="Segoe UI"/>
          <w:color w:val="000000" w:themeColor="text1"/>
          <w:sz w:val="24"/>
          <w:szCs w:val="24"/>
          <w:shd w:val="clear" w:color="auto" w:fill="FFFFFF"/>
        </w:rPr>
        <w:t xml:space="preserve"> part of the Christian way- to </w:t>
      </w:r>
      <w:r w:rsidR="00F34B34">
        <w:rPr>
          <w:rFonts w:ascii="Segoe UI" w:hAnsi="Segoe UI" w:cs="Segoe UI"/>
          <w:color w:val="000000" w:themeColor="text1"/>
          <w:sz w:val="24"/>
          <w:szCs w:val="24"/>
          <w:shd w:val="clear" w:color="auto" w:fill="FFFFFF"/>
        </w:rPr>
        <w:t xml:space="preserve">have </w:t>
      </w:r>
      <w:r>
        <w:rPr>
          <w:rFonts w:ascii="Segoe UI" w:hAnsi="Segoe UI" w:cs="Segoe UI"/>
          <w:color w:val="000000" w:themeColor="text1"/>
          <w:sz w:val="24"/>
          <w:szCs w:val="24"/>
          <w:shd w:val="clear" w:color="auto" w:fill="FFFFFF"/>
        </w:rPr>
        <w:t xml:space="preserve">need </w:t>
      </w:r>
      <w:r w:rsidR="00F34B34">
        <w:rPr>
          <w:rFonts w:ascii="Segoe UI" w:hAnsi="Segoe UI" w:cs="Segoe UI"/>
          <w:color w:val="000000" w:themeColor="text1"/>
          <w:sz w:val="24"/>
          <w:szCs w:val="24"/>
          <w:shd w:val="clear" w:color="auto" w:fill="FFFFFF"/>
        </w:rPr>
        <w:t xml:space="preserve">of </w:t>
      </w:r>
      <w:r>
        <w:rPr>
          <w:rFonts w:ascii="Segoe UI" w:hAnsi="Segoe UI" w:cs="Segoe UI"/>
          <w:color w:val="000000" w:themeColor="text1"/>
          <w:sz w:val="24"/>
          <w:szCs w:val="24"/>
          <w:shd w:val="clear" w:color="auto" w:fill="FFFFFF"/>
        </w:rPr>
        <w:t xml:space="preserve">one another is to be truly human. It’s just that so often we have been so deeply formed to value self-sufficiency that we find it </w:t>
      </w:r>
      <w:proofErr w:type="gramStart"/>
      <w:r>
        <w:rPr>
          <w:rFonts w:ascii="Segoe UI" w:hAnsi="Segoe UI" w:cs="Segoe UI"/>
          <w:color w:val="000000" w:themeColor="text1"/>
          <w:sz w:val="24"/>
          <w:szCs w:val="24"/>
          <w:shd w:val="clear" w:color="auto" w:fill="FFFFFF"/>
        </w:rPr>
        <w:t>really hard</w:t>
      </w:r>
      <w:proofErr w:type="gramEnd"/>
      <w:r>
        <w:rPr>
          <w:rFonts w:ascii="Segoe UI" w:hAnsi="Segoe UI" w:cs="Segoe UI"/>
          <w:color w:val="000000" w:themeColor="text1"/>
          <w:sz w:val="24"/>
          <w:szCs w:val="24"/>
          <w:shd w:val="clear" w:color="auto" w:fill="FFFFFF"/>
        </w:rPr>
        <w:t xml:space="preserve"> to admit when </w:t>
      </w:r>
      <w:r w:rsidR="00F34B34">
        <w:rPr>
          <w:rFonts w:ascii="Segoe UI" w:hAnsi="Segoe UI" w:cs="Segoe UI"/>
          <w:color w:val="000000" w:themeColor="text1"/>
          <w:sz w:val="24"/>
          <w:szCs w:val="24"/>
          <w:shd w:val="clear" w:color="auto" w:fill="FFFFFF"/>
        </w:rPr>
        <w:t>can’t go it alone</w:t>
      </w:r>
      <w:r>
        <w:rPr>
          <w:rFonts w:ascii="Segoe UI" w:hAnsi="Segoe UI" w:cs="Segoe UI"/>
          <w:color w:val="000000" w:themeColor="text1"/>
          <w:sz w:val="24"/>
          <w:szCs w:val="24"/>
          <w:shd w:val="clear" w:color="auto" w:fill="FFFFFF"/>
        </w:rPr>
        <w:t xml:space="preserve">. </w:t>
      </w:r>
    </w:p>
    <w:p w14:paraId="28769E71" w14:textId="77777777" w:rsidR="00F61322" w:rsidRDefault="00F61322" w:rsidP="001C747B">
      <w:pPr>
        <w:spacing w:after="0" w:line="240" w:lineRule="auto"/>
        <w:rPr>
          <w:rFonts w:ascii="Segoe UI" w:hAnsi="Segoe UI" w:cs="Segoe UI"/>
          <w:color w:val="000000" w:themeColor="text1"/>
          <w:sz w:val="24"/>
          <w:szCs w:val="24"/>
          <w:shd w:val="clear" w:color="auto" w:fill="FFFFFF"/>
        </w:rPr>
      </w:pPr>
    </w:p>
    <w:p w14:paraId="0F2175F8" w14:textId="4BBC27A2" w:rsidR="00F07921" w:rsidRDefault="00F34B34"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As we consider the challenge of welcome and hospitality, i</w:t>
      </w:r>
      <w:r w:rsidR="00F61322">
        <w:rPr>
          <w:rFonts w:ascii="Segoe UI" w:hAnsi="Segoe UI" w:cs="Segoe UI"/>
          <w:color w:val="000000" w:themeColor="text1"/>
          <w:sz w:val="24"/>
          <w:szCs w:val="24"/>
          <w:shd w:val="clear" w:color="auto" w:fill="FFFFFF"/>
        </w:rPr>
        <w:t xml:space="preserve">t's perhaps helpful to recognise that every genuine encounter is one of both giving </w:t>
      </w:r>
      <w:r w:rsidR="00F61322" w:rsidRPr="00F61322">
        <w:rPr>
          <w:rFonts w:ascii="Segoe UI" w:hAnsi="Segoe UI" w:cs="Segoe UI"/>
          <w:i/>
          <w:iCs/>
          <w:color w:val="000000" w:themeColor="text1"/>
          <w:sz w:val="24"/>
          <w:szCs w:val="24"/>
          <w:shd w:val="clear" w:color="auto" w:fill="FFFFFF"/>
        </w:rPr>
        <w:t>and</w:t>
      </w:r>
      <w:r w:rsidR="00F61322">
        <w:rPr>
          <w:rFonts w:ascii="Segoe UI" w:hAnsi="Segoe UI" w:cs="Segoe UI"/>
          <w:color w:val="000000" w:themeColor="text1"/>
          <w:sz w:val="24"/>
          <w:szCs w:val="24"/>
          <w:shd w:val="clear" w:color="auto" w:fill="FFFFFF"/>
        </w:rPr>
        <w:t xml:space="preserve"> receiving. Even if we are cast as ‘the helper’ we can nevertheless be blessed by recognising the image of God in another and being prepared to receive Christ through them. </w:t>
      </w:r>
      <w:r>
        <w:rPr>
          <w:rFonts w:ascii="Segoe UI" w:hAnsi="Segoe UI" w:cs="Segoe UI"/>
          <w:color w:val="000000" w:themeColor="text1"/>
          <w:sz w:val="24"/>
          <w:szCs w:val="24"/>
          <w:shd w:val="clear" w:color="auto" w:fill="FFFFFF"/>
        </w:rPr>
        <w:t xml:space="preserve">As St Paul (in his round-about way!) reminds us, our choices are a consequence of the love in which we are held- when we </w:t>
      </w:r>
      <w:r w:rsidR="00F07921">
        <w:rPr>
          <w:rFonts w:ascii="Segoe UI" w:hAnsi="Segoe UI" w:cs="Segoe UI"/>
          <w:color w:val="000000" w:themeColor="text1"/>
          <w:sz w:val="24"/>
          <w:szCs w:val="24"/>
          <w:shd w:val="clear" w:color="auto" w:fill="FFFFFF"/>
        </w:rPr>
        <w:t>appreciate even</w:t>
      </w:r>
      <w:r>
        <w:rPr>
          <w:rFonts w:ascii="Segoe UI" w:hAnsi="Segoe UI" w:cs="Segoe UI"/>
          <w:color w:val="000000" w:themeColor="text1"/>
          <w:sz w:val="24"/>
          <w:szCs w:val="24"/>
          <w:shd w:val="clear" w:color="auto" w:fill="FFFFFF"/>
        </w:rPr>
        <w:t xml:space="preserve"> just a little of the height, breadth and depth of what that means, we start to see glimpses of God in the most difficult</w:t>
      </w:r>
      <w:r w:rsidR="00F07921">
        <w:rPr>
          <w:rFonts w:ascii="Segoe UI" w:hAnsi="Segoe UI" w:cs="Segoe UI"/>
          <w:color w:val="000000" w:themeColor="text1"/>
          <w:sz w:val="24"/>
          <w:szCs w:val="24"/>
          <w:shd w:val="clear" w:color="auto" w:fill="FFFFFF"/>
        </w:rPr>
        <w:t xml:space="preserve"> and unlikely</w:t>
      </w:r>
      <w:r>
        <w:rPr>
          <w:rFonts w:ascii="Segoe UI" w:hAnsi="Segoe UI" w:cs="Segoe UI"/>
          <w:color w:val="000000" w:themeColor="text1"/>
          <w:sz w:val="24"/>
          <w:szCs w:val="24"/>
          <w:shd w:val="clear" w:color="auto" w:fill="FFFFFF"/>
        </w:rPr>
        <w:t xml:space="preserve"> places</w:t>
      </w:r>
      <w:r w:rsidR="00F07921">
        <w:rPr>
          <w:rFonts w:ascii="Segoe UI" w:hAnsi="Segoe UI" w:cs="Segoe UI"/>
          <w:color w:val="000000" w:themeColor="text1"/>
          <w:sz w:val="24"/>
          <w:szCs w:val="24"/>
          <w:shd w:val="clear" w:color="auto" w:fill="FFFFFF"/>
        </w:rPr>
        <w:t>… and to respond in love. It’s not about following a formula or set of rules or thinking ‘well, I’m forgiven so who cares what I do’- rather, a life of loving goodness is an inevitable outflowing of the Gospel at work in our lives. As these words attributed to St Augustine put it- ‘Love God and do as you please’.</w:t>
      </w:r>
    </w:p>
    <w:p w14:paraId="1617A4F1" w14:textId="3590CD51" w:rsidR="00F61322" w:rsidRDefault="00F07921"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 </w:t>
      </w:r>
      <w:r w:rsidR="00F34B34">
        <w:rPr>
          <w:rFonts w:ascii="Segoe UI" w:hAnsi="Segoe UI" w:cs="Segoe UI"/>
          <w:color w:val="000000" w:themeColor="text1"/>
          <w:sz w:val="24"/>
          <w:szCs w:val="24"/>
          <w:shd w:val="clear" w:color="auto" w:fill="FFFFFF"/>
        </w:rPr>
        <w:t xml:space="preserve"> </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0BDBEEDC" w14:textId="0D6CC984" w:rsidR="001A148C" w:rsidRPr="001C747B" w:rsidRDefault="001A148C" w:rsidP="001C747B">
      <w:pPr>
        <w:spacing w:after="0" w:line="240" w:lineRule="auto"/>
        <w:rPr>
          <w:rFonts w:ascii="Segoe UI" w:hAnsi="Segoe UI" w:cs="Segoe UI"/>
          <w:color w:val="000000" w:themeColor="text1"/>
          <w:sz w:val="24"/>
          <w:szCs w:val="24"/>
          <w:shd w:val="clear" w:color="auto" w:fill="FFFFFF"/>
        </w:rPr>
      </w:pPr>
    </w:p>
    <w:sectPr w:rsidR="001A148C"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1667" w14:textId="77777777" w:rsidR="00B70961" w:rsidRDefault="00B70961" w:rsidP="003D122D">
      <w:pPr>
        <w:spacing w:after="0" w:line="240" w:lineRule="auto"/>
      </w:pPr>
      <w:r>
        <w:separator/>
      </w:r>
    </w:p>
  </w:endnote>
  <w:endnote w:type="continuationSeparator" w:id="0">
    <w:p w14:paraId="6174A614" w14:textId="77777777" w:rsidR="00B70961" w:rsidRDefault="00B70961"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1BED" w14:textId="77777777" w:rsidR="00B70961" w:rsidRDefault="00B70961" w:rsidP="003D122D">
      <w:pPr>
        <w:spacing w:after="0" w:line="240" w:lineRule="auto"/>
      </w:pPr>
      <w:r>
        <w:separator/>
      </w:r>
    </w:p>
  </w:footnote>
  <w:footnote w:type="continuationSeparator" w:id="0">
    <w:p w14:paraId="2797BA97" w14:textId="77777777" w:rsidR="00B70961" w:rsidRDefault="00B70961"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64457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86A94"/>
    <w:rsid w:val="000A22EF"/>
    <w:rsid w:val="000B3188"/>
    <w:rsid w:val="000B6032"/>
    <w:rsid w:val="000C2FF4"/>
    <w:rsid w:val="000C7D2C"/>
    <w:rsid w:val="000E14EB"/>
    <w:rsid w:val="000E2749"/>
    <w:rsid w:val="000F478A"/>
    <w:rsid w:val="001005F8"/>
    <w:rsid w:val="00133E01"/>
    <w:rsid w:val="00142198"/>
    <w:rsid w:val="00167310"/>
    <w:rsid w:val="00170CA2"/>
    <w:rsid w:val="001831FB"/>
    <w:rsid w:val="001A148C"/>
    <w:rsid w:val="001B62CA"/>
    <w:rsid w:val="001C747B"/>
    <w:rsid w:val="001F0012"/>
    <w:rsid w:val="001F783D"/>
    <w:rsid w:val="0021408D"/>
    <w:rsid w:val="00215DAF"/>
    <w:rsid w:val="00216FA6"/>
    <w:rsid w:val="00235A15"/>
    <w:rsid w:val="002A065F"/>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2E28"/>
    <w:rsid w:val="00415B05"/>
    <w:rsid w:val="00427293"/>
    <w:rsid w:val="00434240"/>
    <w:rsid w:val="0046742B"/>
    <w:rsid w:val="004755A3"/>
    <w:rsid w:val="00482E07"/>
    <w:rsid w:val="004C1C2D"/>
    <w:rsid w:val="004C4836"/>
    <w:rsid w:val="004D6062"/>
    <w:rsid w:val="004E385B"/>
    <w:rsid w:val="004F43FF"/>
    <w:rsid w:val="004F7925"/>
    <w:rsid w:val="0051067E"/>
    <w:rsid w:val="005155CA"/>
    <w:rsid w:val="0051610D"/>
    <w:rsid w:val="005165B1"/>
    <w:rsid w:val="00517CAB"/>
    <w:rsid w:val="00527CA7"/>
    <w:rsid w:val="00530637"/>
    <w:rsid w:val="00577A69"/>
    <w:rsid w:val="00583986"/>
    <w:rsid w:val="00583FB2"/>
    <w:rsid w:val="0058413E"/>
    <w:rsid w:val="005C3982"/>
    <w:rsid w:val="005E54F5"/>
    <w:rsid w:val="00604252"/>
    <w:rsid w:val="006045EF"/>
    <w:rsid w:val="0060777C"/>
    <w:rsid w:val="006219A2"/>
    <w:rsid w:val="00623FAD"/>
    <w:rsid w:val="00624CE8"/>
    <w:rsid w:val="00632770"/>
    <w:rsid w:val="00657BBE"/>
    <w:rsid w:val="006671B5"/>
    <w:rsid w:val="006764C7"/>
    <w:rsid w:val="006A3B84"/>
    <w:rsid w:val="006D7BA2"/>
    <w:rsid w:val="00716FA6"/>
    <w:rsid w:val="00721D86"/>
    <w:rsid w:val="007259B7"/>
    <w:rsid w:val="00727CE1"/>
    <w:rsid w:val="00733F56"/>
    <w:rsid w:val="00745212"/>
    <w:rsid w:val="00753F41"/>
    <w:rsid w:val="007605A1"/>
    <w:rsid w:val="00763F6F"/>
    <w:rsid w:val="00790FD8"/>
    <w:rsid w:val="007C71E9"/>
    <w:rsid w:val="007D4EC5"/>
    <w:rsid w:val="007D5C58"/>
    <w:rsid w:val="007D6CED"/>
    <w:rsid w:val="007F23D2"/>
    <w:rsid w:val="007F3EBA"/>
    <w:rsid w:val="00807434"/>
    <w:rsid w:val="00841B3D"/>
    <w:rsid w:val="0089107F"/>
    <w:rsid w:val="00896D82"/>
    <w:rsid w:val="008D3607"/>
    <w:rsid w:val="008E02D2"/>
    <w:rsid w:val="008F7BC0"/>
    <w:rsid w:val="00900752"/>
    <w:rsid w:val="00926236"/>
    <w:rsid w:val="00926AE9"/>
    <w:rsid w:val="00946350"/>
    <w:rsid w:val="0098719C"/>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276E"/>
    <w:rsid w:val="00B67FDC"/>
    <w:rsid w:val="00B70961"/>
    <w:rsid w:val="00B87A84"/>
    <w:rsid w:val="00BA6894"/>
    <w:rsid w:val="00BC64A9"/>
    <w:rsid w:val="00C11079"/>
    <w:rsid w:val="00C11F26"/>
    <w:rsid w:val="00C128EA"/>
    <w:rsid w:val="00C2267A"/>
    <w:rsid w:val="00C27E93"/>
    <w:rsid w:val="00C42B0B"/>
    <w:rsid w:val="00C67147"/>
    <w:rsid w:val="00C907F0"/>
    <w:rsid w:val="00CC04B1"/>
    <w:rsid w:val="00CD458F"/>
    <w:rsid w:val="00CE3873"/>
    <w:rsid w:val="00CE5739"/>
    <w:rsid w:val="00CF1578"/>
    <w:rsid w:val="00D20BEE"/>
    <w:rsid w:val="00D312C5"/>
    <w:rsid w:val="00D561D3"/>
    <w:rsid w:val="00D71F84"/>
    <w:rsid w:val="00D87096"/>
    <w:rsid w:val="00DA6D19"/>
    <w:rsid w:val="00DD25E4"/>
    <w:rsid w:val="00E059BD"/>
    <w:rsid w:val="00E12A04"/>
    <w:rsid w:val="00E1309E"/>
    <w:rsid w:val="00E5560F"/>
    <w:rsid w:val="00E5751E"/>
    <w:rsid w:val="00E6151F"/>
    <w:rsid w:val="00E83BE7"/>
    <w:rsid w:val="00E92A10"/>
    <w:rsid w:val="00E935A7"/>
    <w:rsid w:val="00E960A7"/>
    <w:rsid w:val="00EC1AB6"/>
    <w:rsid w:val="00EC26D9"/>
    <w:rsid w:val="00F0489A"/>
    <w:rsid w:val="00F07921"/>
    <w:rsid w:val="00F14C60"/>
    <w:rsid w:val="00F201BD"/>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B67F-7B95-4567-9B91-21D00DE9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11</cp:revision>
  <cp:lastPrinted>2023-02-11T17:50:00Z</cp:lastPrinted>
  <dcterms:created xsi:type="dcterms:W3CDTF">2023-06-27T10:47:00Z</dcterms:created>
  <dcterms:modified xsi:type="dcterms:W3CDTF">2023-06-30T08:31:00Z</dcterms:modified>
</cp:coreProperties>
</file>