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58BC255A" w:rsidR="00E12A04" w:rsidRDefault="00693CE6" w:rsidP="00F56989">
      <w:pPr>
        <w:jc w:val="center"/>
      </w:pPr>
      <w:r>
        <w:rPr>
          <w:noProof/>
        </w:rPr>
        <w:drawing>
          <wp:inline distT="0" distB="0" distL="0" distR="0" wp14:anchorId="44F1C895" wp14:editId="033DAF15">
            <wp:extent cx="2903220" cy="895160"/>
            <wp:effectExtent l="0" t="0" r="0" b="635"/>
            <wp:docPr id="831936464" name="Picture 1" descr="A blue and purpl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36464" name="Picture 1" descr="A blue and purple line drawing of a cat and a cross&#10;&#10;Description automatically generated"/>
                    <pic:cNvPicPr/>
                  </pic:nvPicPr>
                  <pic:blipFill>
                    <a:blip r:embed="rId8"/>
                    <a:stretch>
                      <a:fillRect/>
                    </a:stretch>
                  </pic:blipFill>
                  <pic:spPr>
                    <a:xfrm>
                      <a:off x="0" y="0"/>
                      <a:ext cx="2927329" cy="902594"/>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02990AB2"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2C1370">
        <w:rPr>
          <w:rFonts w:ascii="Arial Nova" w:hAnsi="Arial Nova"/>
          <w:b/>
          <w:bCs/>
          <w:sz w:val="24"/>
          <w:szCs w:val="24"/>
        </w:rPr>
        <w:t>26</w:t>
      </w:r>
      <w:r w:rsidR="00276BAA">
        <w:rPr>
          <w:rFonts w:ascii="Arial Nova" w:hAnsi="Arial Nova"/>
          <w:b/>
          <w:bCs/>
          <w:sz w:val="24"/>
          <w:szCs w:val="24"/>
        </w:rPr>
        <w:t xml:space="preserve"> NOVEMBER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9A36FC">
        <w:rPr>
          <w:rFonts w:ascii="Arial Nova" w:hAnsi="Arial Nova"/>
          <w:b/>
          <w:bCs/>
          <w:sz w:val="24"/>
          <w:szCs w:val="24"/>
        </w:rPr>
        <w:t>–</w:t>
      </w:r>
      <w:r w:rsidR="00CC04B1" w:rsidRPr="00482E07">
        <w:rPr>
          <w:rFonts w:ascii="Arial Nova" w:hAnsi="Arial Nova"/>
          <w:b/>
          <w:bCs/>
          <w:sz w:val="24"/>
          <w:szCs w:val="24"/>
        </w:rPr>
        <w:t xml:space="preserve"> </w:t>
      </w:r>
      <w:r w:rsidR="00276BAA">
        <w:rPr>
          <w:rFonts w:ascii="Arial Nova" w:hAnsi="Arial Nova"/>
          <w:b/>
          <w:bCs/>
          <w:sz w:val="24"/>
          <w:szCs w:val="24"/>
        </w:rPr>
        <w:t xml:space="preserve">THE </w:t>
      </w:r>
      <w:r w:rsidR="002C1370">
        <w:rPr>
          <w:rFonts w:ascii="Arial Nova" w:hAnsi="Arial Nova"/>
          <w:b/>
          <w:bCs/>
          <w:sz w:val="24"/>
          <w:szCs w:val="24"/>
        </w:rPr>
        <w:t>FEAST OF CHRIST THE KING</w:t>
      </w:r>
    </w:p>
    <w:p w14:paraId="4AE8CB0F" w14:textId="77777777" w:rsidR="008F2602" w:rsidRDefault="008F2602" w:rsidP="00276BAA">
      <w:pPr>
        <w:spacing w:after="0" w:line="240" w:lineRule="auto"/>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26129CD7" w14:textId="77777777" w:rsidR="002C1370" w:rsidRPr="002C1370" w:rsidRDefault="002C1370" w:rsidP="002C1370">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C1370">
        <w:rPr>
          <w:rFonts w:ascii="Open Sans" w:hAnsi="Open Sans" w:cs="Open Sans"/>
          <w:color w:val="000000"/>
          <w:spacing w:val="3"/>
        </w:rPr>
        <w:t>Eternal Father,</w:t>
      </w:r>
    </w:p>
    <w:p w14:paraId="3317BC72" w14:textId="77777777" w:rsidR="002C1370" w:rsidRPr="002C1370" w:rsidRDefault="002C1370" w:rsidP="002C1370">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C1370">
        <w:rPr>
          <w:rFonts w:ascii="Open Sans" w:hAnsi="Open Sans" w:cs="Open Sans"/>
          <w:color w:val="000000"/>
          <w:spacing w:val="3"/>
        </w:rPr>
        <w:t>whose Son Jesus Christ ascended to the throne of heaven</w:t>
      </w:r>
    </w:p>
    <w:p w14:paraId="30A5412C" w14:textId="77777777" w:rsidR="002C1370" w:rsidRPr="002C1370" w:rsidRDefault="002C1370" w:rsidP="002C1370">
      <w:pPr>
        <w:pStyle w:val="vein"/>
        <w:shd w:val="clear" w:color="auto" w:fill="FFFFFF"/>
        <w:spacing w:before="0" w:beforeAutospacing="0" w:after="0" w:afterAutospacing="0"/>
        <w:ind w:left="720" w:hanging="240"/>
        <w:jc w:val="center"/>
        <w:rPr>
          <w:rFonts w:ascii="Open Sans" w:hAnsi="Open Sans" w:cs="Open Sans"/>
          <w:color w:val="000000"/>
          <w:spacing w:val="3"/>
        </w:rPr>
      </w:pPr>
      <w:r w:rsidRPr="002C1370">
        <w:rPr>
          <w:rFonts w:ascii="Open Sans" w:hAnsi="Open Sans" w:cs="Open Sans"/>
          <w:color w:val="000000"/>
          <w:spacing w:val="3"/>
        </w:rPr>
        <w:t>that he might rule over all things as Lord and King:</w:t>
      </w:r>
    </w:p>
    <w:p w14:paraId="4EC21411" w14:textId="77777777" w:rsidR="002C1370" w:rsidRPr="002C1370" w:rsidRDefault="002C1370" w:rsidP="002C1370">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C1370">
        <w:rPr>
          <w:rFonts w:ascii="Open Sans" w:hAnsi="Open Sans" w:cs="Open Sans"/>
          <w:color w:val="000000"/>
          <w:spacing w:val="3"/>
        </w:rPr>
        <w:t>keep the Church in the unity of the Spirit</w:t>
      </w:r>
    </w:p>
    <w:p w14:paraId="0688BD46" w14:textId="77777777" w:rsidR="002C1370" w:rsidRPr="002C1370" w:rsidRDefault="002C1370" w:rsidP="002C1370">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C1370">
        <w:rPr>
          <w:rFonts w:ascii="Open Sans" w:hAnsi="Open Sans" w:cs="Open Sans"/>
          <w:color w:val="000000"/>
          <w:spacing w:val="3"/>
        </w:rPr>
        <w:t>and in the bond of peace,</w:t>
      </w:r>
    </w:p>
    <w:p w14:paraId="46D1EBE3" w14:textId="77777777" w:rsidR="002C1370" w:rsidRPr="002C1370" w:rsidRDefault="002C1370" w:rsidP="002C1370">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C1370">
        <w:rPr>
          <w:rFonts w:ascii="Open Sans" w:hAnsi="Open Sans" w:cs="Open Sans"/>
          <w:color w:val="000000"/>
          <w:spacing w:val="3"/>
        </w:rPr>
        <w:t xml:space="preserve">and bring the whole created order to worship at his </w:t>
      </w:r>
      <w:proofErr w:type="gramStart"/>
      <w:r w:rsidRPr="002C1370">
        <w:rPr>
          <w:rFonts w:ascii="Open Sans" w:hAnsi="Open Sans" w:cs="Open Sans"/>
          <w:color w:val="000000"/>
          <w:spacing w:val="3"/>
        </w:rPr>
        <w:t>feet;</w:t>
      </w:r>
      <w:proofErr w:type="gramEnd"/>
    </w:p>
    <w:p w14:paraId="7E534BE9" w14:textId="77777777" w:rsidR="002C1370" w:rsidRPr="002C1370" w:rsidRDefault="002C1370" w:rsidP="002C1370">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C1370">
        <w:rPr>
          <w:rFonts w:ascii="Open Sans" w:hAnsi="Open Sans" w:cs="Open Sans"/>
          <w:color w:val="000000"/>
          <w:spacing w:val="3"/>
        </w:rPr>
        <w:t>who is alive and reigns with you,</w:t>
      </w:r>
    </w:p>
    <w:p w14:paraId="5C9431CA" w14:textId="77777777" w:rsidR="002C1370" w:rsidRPr="002C1370" w:rsidRDefault="002C1370" w:rsidP="002C1370">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C1370">
        <w:rPr>
          <w:rFonts w:ascii="Open Sans" w:hAnsi="Open Sans" w:cs="Open Sans"/>
          <w:color w:val="000000"/>
          <w:spacing w:val="3"/>
        </w:rPr>
        <w:t>in the unity of the Holy Spirit,</w:t>
      </w:r>
    </w:p>
    <w:p w14:paraId="3C46EDDF" w14:textId="50DA39C1" w:rsidR="002C1370" w:rsidRPr="002C1370" w:rsidRDefault="002C1370" w:rsidP="002C1370">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C1370">
        <w:rPr>
          <w:rFonts w:ascii="Open Sans" w:hAnsi="Open Sans" w:cs="Open Sans"/>
          <w:color w:val="000000"/>
          <w:spacing w:val="3"/>
        </w:rPr>
        <w:t>one God, now and for ever. Amen.</w:t>
      </w:r>
    </w:p>
    <w:p w14:paraId="54CDA05C" w14:textId="77777777" w:rsidR="008F2602" w:rsidRPr="00276BAA" w:rsidRDefault="008F2602" w:rsidP="00276BAA">
      <w:pPr>
        <w:pStyle w:val="ve1"/>
        <w:shd w:val="clear" w:color="auto" w:fill="FFFFFF"/>
        <w:spacing w:before="0" w:beforeAutospacing="0" w:after="0" w:afterAutospacing="0"/>
        <w:rPr>
          <w:rFonts w:ascii="Segoe UI" w:hAnsi="Segoe UI" w:cs="Segoe UI"/>
          <w:b/>
        </w:rPr>
      </w:pPr>
    </w:p>
    <w:p w14:paraId="444B880F" w14:textId="5BE8E70A" w:rsidR="00E935A7" w:rsidRDefault="006764C7" w:rsidP="00276BAA">
      <w:pPr>
        <w:pStyle w:val="ve1"/>
        <w:shd w:val="clear" w:color="auto" w:fill="FFFFFF"/>
        <w:spacing w:before="0" w:beforeAutospacing="0" w:after="0" w:afterAutospacing="0"/>
        <w:rPr>
          <w:rFonts w:ascii="Segoe UI" w:hAnsi="Segoe UI" w:cs="Segoe UI"/>
          <w:b/>
        </w:rPr>
      </w:pPr>
      <w:r>
        <w:rPr>
          <w:rFonts w:ascii="Segoe UI" w:hAnsi="Segoe UI" w:cs="Segoe UI"/>
          <w:b/>
        </w:rPr>
        <w:t xml:space="preserve">Psalm </w:t>
      </w:r>
      <w:r w:rsidR="002C1370">
        <w:rPr>
          <w:rFonts w:ascii="Segoe UI" w:hAnsi="Segoe UI" w:cs="Segoe UI"/>
          <w:b/>
        </w:rPr>
        <w:t>95.1-7</w:t>
      </w:r>
    </w:p>
    <w:p w14:paraId="21D4BCA3" w14:textId="77777777" w:rsidR="002C1370" w:rsidRDefault="002C1370" w:rsidP="002C1370">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 xml:space="preserve">1    O come, let us sing to the </w:t>
      </w:r>
      <w:proofErr w:type="gramStart"/>
      <w:r>
        <w:rPr>
          <w:rFonts w:ascii="Open Sans" w:hAnsi="Open Sans" w:cs="Open Sans"/>
          <w:color w:val="000000"/>
          <w:spacing w:val="3"/>
          <w:sz w:val="29"/>
          <w:szCs w:val="29"/>
        </w:rPr>
        <w:t>Lord;</w:t>
      </w:r>
      <w:proofErr w:type="gramEnd"/>
      <w:r>
        <w:rPr>
          <w:rFonts w:ascii="Open Sans" w:hAnsi="Open Sans" w:cs="Open Sans"/>
          <w:color w:val="000000"/>
          <w:spacing w:val="3"/>
          <w:sz w:val="29"/>
          <w:szCs w:val="29"/>
        </w:rPr>
        <w:t>  </w:t>
      </w:r>
      <w:r>
        <w:rPr>
          <w:rStyle w:val="sorts"/>
          <w:rFonts w:ascii="Segoe UI Symbol" w:hAnsi="Segoe UI Symbol" w:cs="Segoe UI Symbol"/>
          <w:color w:val="FF0000"/>
          <w:spacing w:val="3"/>
          <w:sz w:val="29"/>
          <w:szCs w:val="29"/>
        </w:rPr>
        <w:t>♦</w:t>
      </w:r>
    </w:p>
    <w:p w14:paraId="79557860" w14:textId="77777777" w:rsidR="002C1370" w:rsidRDefault="002C1370" w:rsidP="002C1370">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let us heartily rejoice in the rock of our salvation.</w:t>
      </w:r>
    </w:p>
    <w:p w14:paraId="5EF7FFCC" w14:textId="77777777" w:rsidR="002C1370" w:rsidRDefault="002C1370" w:rsidP="002C1370">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2    Let us come into his presence with thanksgiving  </w:t>
      </w:r>
      <w:r>
        <w:rPr>
          <w:rStyle w:val="sorts"/>
          <w:rFonts w:ascii="Segoe UI Symbol" w:hAnsi="Segoe UI Symbol" w:cs="Segoe UI Symbol"/>
          <w:color w:val="FF0000"/>
          <w:spacing w:val="3"/>
          <w:sz w:val="29"/>
          <w:szCs w:val="29"/>
        </w:rPr>
        <w:t>♦</w:t>
      </w:r>
    </w:p>
    <w:p w14:paraId="6B1D17F0" w14:textId="77777777" w:rsidR="002C1370" w:rsidRDefault="002C1370" w:rsidP="002C1370">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be glad in him with psalms.</w:t>
      </w:r>
    </w:p>
    <w:p w14:paraId="562C426E" w14:textId="77777777" w:rsidR="002C1370" w:rsidRDefault="002C1370" w:rsidP="002C1370">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3    For the Lord is a great God  </w:t>
      </w:r>
      <w:r>
        <w:rPr>
          <w:rStyle w:val="sorts"/>
          <w:rFonts w:ascii="Segoe UI Symbol" w:hAnsi="Segoe UI Symbol" w:cs="Segoe UI Symbol"/>
          <w:color w:val="FF0000"/>
          <w:spacing w:val="3"/>
          <w:sz w:val="29"/>
          <w:szCs w:val="29"/>
        </w:rPr>
        <w:t>♦</w:t>
      </w:r>
    </w:p>
    <w:p w14:paraId="7AFD53B1" w14:textId="6BB73143" w:rsidR="002C1370" w:rsidRDefault="002C1370" w:rsidP="002C1370">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a great king above all gods. </w:t>
      </w:r>
    </w:p>
    <w:p w14:paraId="6380B66B" w14:textId="77777777" w:rsidR="002C1370" w:rsidRDefault="002C1370" w:rsidP="002C1370">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4    In his hand are the depths of the earth  </w:t>
      </w:r>
      <w:r>
        <w:rPr>
          <w:rStyle w:val="sorts"/>
          <w:rFonts w:ascii="Segoe UI Symbol" w:hAnsi="Segoe UI Symbol" w:cs="Segoe UI Symbol"/>
          <w:color w:val="FF0000"/>
          <w:spacing w:val="3"/>
          <w:sz w:val="29"/>
          <w:szCs w:val="29"/>
        </w:rPr>
        <w:t>♦</w:t>
      </w:r>
    </w:p>
    <w:p w14:paraId="5BE3104B" w14:textId="77777777" w:rsidR="002C1370" w:rsidRDefault="002C1370" w:rsidP="002C1370">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the heights of the mountains are his also.</w:t>
      </w:r>
    </w:p>
    <w:p w14:paraId="30F4FCE4" w14:textId="77777777" w:rsidR="002C1370" w:rsidRDefault="002C1370" w:rsidP="002C1370">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5    The sea is his, for he made it,  </w:t>
      </w:r>
      <w:r>
        <w:rPr>
          <w:rStyle w:val="sorts"/>
          <w:rFonts w:ascii="Segoe UI Symbol" w:hAnsi="Segoe UI Symbol" w:cs="Segoe UI Symbol"/>
          <w:color w:val="FF0000"/>
          <w:spacing w:val="3"/>
          <w:sz w:val="29"/>
          <w:szCs w:val="29"/>
        </w:rPr>
        <w:t>♦</w:t>
      </w:r>
    </w:p>
    <w:p w14:paraId="41968308" w14:textId="77777777" w:rsidR="002C1370" w:rsidRDefault="002C1370" w:rsidP="002C1370">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his hands have moulded the dry land.</w:t>
      </w:r>
    </w:p>
    <w:p w14:paraId="462D9955" w14:textId="77777777" w:rsidR="002C1370" w:rsidRDefault="002C1370" w:rsidP="002C1370">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6    Come, let us worship and bow down  </w:t>
      </w:r>
      <w:r>
        <w:rPr>
          <w:rStyle w:val="sorts"/>
          <w:rFonts w:ascii="Segoe UI Symbol" w:hAnsi="Segoe UI Symbol" w:cs="Segoe UI Symbol"/>
          <w:color w:val="FF0000"/>
          <w:spacing w:val="3"/>
          <w:sz w:val="29"/>
          <w:szCs w:val="29"/>
        </w:rPr>
        <w:t>♦</w:t>
      </w:r>
    </w:p>
    <w:p w14:paraId="5E601A09" w14:textId="77777777" w:rsidR="002C1370" w:rsidRDefault="002C1370" w:rsidP="002C1370">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kneel before the Lord our Maker.</w:t>
      </w:r>
    </w:p>
    <w:p w14:paraId="27D3A20A" w14:textId="77777777" w:rsidR="002C1370" w:rsidRDefault="002C1370" w:rsidP="002C1370">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7    For he is our God;  </w:t>
      </w:r>
      <w:r>
        <w:rPr>
          <w:rStyle w:val="sorts"/>
          <w:rFonts w:ascii="Segoe UI Symbol" w:hAnsi="Segoe UI Symbol" w:cs="Segoe UI Symbol"/>
          <w:color w:val="FF0000"/>
          <w:spacing w:val="3"/>
          <w:sz w:val="29"/>
          <w:szCs w:val="29"/>
        </w:rPr>
        <w:t>♦</w:t>
      </w:r>
    </w:p>
    <w:p w14:paraId="7CFC1A25" w14:textId="54B7A2CA" w:rsidR="002C1370" w:rsidRDefault="002C1370" w:rsidP="002C1370">
      <w:pPr>
        <w:pStyle w:val="vein"/>
        <w:shd w:val="clear" w:color="auto" w:fill="FFFFFF"/>
        <w:spacing w:before="0" w:beforeAutospacing="0" w:after="0" w:afterAutospacing="0" w:line="450" w:lineRule="atLeast"/>
        <w:ind w:left="720" w:hanging="336"/>
        <w:rPr>
          <w:rStyle w:val="highlight"/>
          <w:rFonts w:ascii="Open Sans" w:hAnsi="Open Sans" w:cs="Open Sans"/>
          <w:color w:val="FF0000"/>
          <w:spacing w:val="3"/>
          <w:sz w:val="29"/>
          <w:szCs w:val="29"/>
        </w:rPr>
      </w:pPr>
      <w:r>
        <w:rPr>
          <w:rFonts w:ascii="Open Sans" w:hAnsi="Open Sans" w:cs="Open Sans"/>
          <w:color w:val="000000"/>
          <w:spacing w:val="3"/>
          <w:sz w:val="29"/>
          <w:szCs w:val="29"/>
        </w:rPr>
        <w:t>we are the people of his pasture and the sheep of his hand. </w:t>
      </w:r>
    </w:p>
    <w:p w14:paraId="553BB037" w14:textId="6DE408A4" w:rsidR="002C1370" w:rsidRDefault="002C1370">
      <w:pPr>
        <w:rPr>
          <w:rStyle w:val="highlight"/>
          <w:rFonts w:ascii="Open Sans" w:eastAsia="Times New Roman" w:hAnsi="Open Sans" w:cs="Open Sans"/>
          <w:color w:val="FF0000"/>
          <w:spacing w:val="3"/>
          <w:sz w:val="29"/>
          <w:szCs w:val="29"/>
          <w:lang w:eastAsia="en-GB"/>
        </w:rPr>
      </w:pPr>
      <w:r>
        <w:rPr>
          <w:rStyle w:val="highlight"/>
          <w:rFonts w:ascii="Open Sans" w:hAnsi="Open Sans" w:cs="Open Sans"/>
          <w:color w:val="FF0000"/>
          <w:spacing w:val="3"/>
          <w:sz w:val="29"/>
          <w:szCs w:val="29"/>
        </w:rPr>
        <w:br w:type="page"/>
      </w:r>
    </w:p>
    <w:p w14:paraId="1889FBD8" w14:textId="2104C717"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lastRenderedPageBreak/>
        <w:t xml:space="preserve">A reading from </w:t>
      </w:r>
      <w:r w:rsidR="00276BAA">
        <w:rPr>
          <w:rFonts w:ascii="Segoe UI" w:eastAsia="Times New Roman" w:hAnsi="Segoe UI" w:cs="Segoe UI"/>
          <w:b/>
          <w:sz w:val="24"/>
          <w:szCs w:val="24"/>
          <w:lang w:eastAsia="en-GB"/>
        </w:rPr>
        <w:t xml:space="preserve">St Paul’s letter to the </w:t>
      </w:r>
      <w:r w:rsidR="002C1370">
        <w:rPr>
          <w:rFonts w:ascii="Segoe UI" w:eastAsia="Times New Roman" w:hAnsi="Segoe UI" w:cs="Segoe UI"/>
          <w:b/>
          <w:sz w:val="24"/>
          <w:szCs w:val="24"/>
          <w:lang w:eastAsia="en-GB"/>
        </w:rPr>
        <w:t>Ephesian</w:t>
      </w:r>
      <w:r w:rsidR="00276BAA">
        <w:rPr>
          <w:rFonts w:ascii="Segoe UI" w:eastAsia="Times New Roman" w:hAnsi="Segoe UI" w:cs="Segoe UI"/>
          <w:b/>
          <w:sz w:val="24"/>
          <w:szCs w:val="24"/>
          <w:lang w:eastAsia="en-GB"/>
        </w:rPr>
        <w:t xml:space="preserve">s, chapter </w:t>
      </w:r>
      <w:r w:rsidR="002C1370">
        <w:rPr>
          <w:rFonts w:ascii="Segoe UI" w:eastAsia="Times New Roman" w:hAnsi="Segoe UI" w:cs="Segoe UI"/>
          <w:b/>
          <w:sz w:val="24"/>
          <w:szCs w:val="24"/>
          <w:lang w:eastAsia="en-GB"/>
        </w:rPr>
        <w:t>1</w:t>
      </w:r>
      <w:r w:rsidR="00276BAA">
        <w:rPr>
          <w:rFonts w:ascii="Segoe UI" w:eastAsia="Times New Roman" w:hAnsi="Segoe UI" w:cs="Segoe UI"/>
          <w:b/>
          <w:sz w:val="24"/>
          <w:szCs w:val="24"/>
          <w:lang w:eastAsia="en-GB"/>
        </w:rPr>
        <w:t xml:space="preserve">, verses </w:t>
      </w:r>
      <w:r w:rsidR="002C1370">
        <w:rPr>
          <w:rFonts w:ascii="Segoe UI" w:eastAsia="Times New Roman" w:hAnsi="Segoe UI" w:cs="Segoe UI"/>
          <w:b/>
          <w:sz w:val="24"/>
          <w:szCs w:val="24"/>
          <w:lang w:eastAsia="en-GB"/>
        </w:rPr>
        <w:t>15-23</w:t>
      </w:r>
      <w:r>
        <w:rPr>
          <w:rFonts w:ascii="Segoe UI" w:eastAsia="Times New Roman" w:hAnsi="Segoe UI" w:cs="Segoe UI"/>
          <w:b/>
          <w:sz w:val="24"/>
          <w:szCs w:val="24"/>
          <w:lang w:eastAsia="en-GB"/>
        </w:rPr>
        <w:t xml:space="preserve"> </w:t>
      </w:r>
    </w:p>
    <w:p w14:paraId="34B9E3CA" w14:textId="77777777" w:rsidR="002C1370" w:rsidRDefault="002C1370" w:rsidP="002C1370">
      <w:pPr>
        <w:pStyle w:val="Heading2"/>
        <w:shd w:val="clear" w:color="auto" w:fill="FFFFFF"/>
        <w:rPr>
          <w:rFonts w:ascii="Verdana" w:hAnsi="Verdana"/>
          <w:color w:val="880000"/>
          <w:sz w:val="29"/>
          <w:szCs w:val="29"/>
        </w:rPr>
      </w:pPr>
      <w:r>
        <w:rPr>
          <w:rFonts w:ascii="Verdana" w:hAnsi="Verdana"/>
          <w:color w:val="880000"/>
          <w:sz w:val="29"/>
          <w:szCs w:val="29"/>
        </w:rPr>
        <w:t>Paul’s Prayer</w:t>
      </w:r>
    </w:p>
    <w:p w14:paraId="5A6488A9" w14:textId="77777777" w:rsidR="002C1370" w:rsidRDefault="002C1370" w:rsidP="002C1370">
      <w:pPr>
        <w:pStyle w:val="NormalWeb"/>
        <w:shd w:val="clear" w:color="auto" w:fill="FFFFFF"/>
        <w:rPr>
          <w:rFonts w:ascii="Verdana" w:hAnsi="Verdana"/>
          <w:color w:val="010000"/>
          <w:sz w:val="27"/>
          <w:szCs w:val="27"/>
        </w:rPr>
      </w:pPr>
      <w:r>
        <w:rPr>
          <w:rFonts w:ascii="Verdana" w:hAnsi="Verdana"/>
          <w:color w:val="010000"/>
          <w:sz w:val="27"/>
          <w:szCs w:val="27"/>
        </w:rPr>
        <w:t>I have heard of your faith in the Lord Jesus and your love towards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0BE407C2" w14:textId="323850D4"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3F3422C9"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lastRenderedPageBreak/>
        <w:t>Gospel Acclamation</w:t>
      </w:r>
      <w:r w:rsidR="00380E17" w:rsidRPr="00380E17">
        <w:rPr>
          <w:rFonts w:ascii="Segoe UI Historic" w:hAnsi="Segoe UI Historic" w:cs="Segoe UI Historic"/>
          <w:b/>
          <w:i/>
          <w:iCs/>
        </w:rPr>
        <w:t xml:space="preserve"> (for Communion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6F5783CA" w14:textId="77777777" w:rsidR="002C1370" w:rsidRPr="002C1370" w:rsidRDefault="002C1370" w:rsidP="002C1370">
      <w:pPr>
        <w:pStyle w:val="ve1"/>
        <w:shd w:val="clear" w:color="auto" w:fill="FFFFFF"/>
        <w:spacing w:before="0" w:beforeAutospacing="0" w:after="0" w:afterAutospacing="0"/>
        <w:ind w:left="240" w:hanging="240"/>
        <w:rPr>
          <w:rFonts w:ascii="Open Sans" w:hAnsi="Open Sans" w:cs="Open Sans"/>
          <w:color w:val="000000"/>
          <w:spacing w:val="3"/>
        </w:rPr>
      </w:pPr>
      <w:r w:rsidRPr="002C1370">
        <w:rPr>
          <w:rFonts w:ascii="Open Sans" w:hAnsi="Open Sans" w:cs="Open Sans"/>
          <w:color w:val="000000"/>
          <w:spacing w:val="3"/>
        </w:rPr>
        <w:t>Blessed is the King who comes in the name of the Lord.</w:t>
      </w:r>
    </w:p>
    <w:p w14:paraId="0B67C882" w14:textId="77777777" w:rsidR="002C1370" w:rsidRPr="002C1370" w:rsidRDefault="002C1370" w:rsidP="002C1370">
      <w:pPr>
        <w:pStyle w:val="ve1"/>
        <w:shd w:val="clear" w:color="auto" w:fill="FFFFFF"/>
        <w:spacing w:before="0" w:beforeAutospacing="0" w:after="0" w:afterAutospacing="0"/>
        <w:ind w:left="240" w:hanging="240"/>
        <w:rPr>
          <w:rFonts w:ascii="Open Sans" w:hAnsi="Open Sans" w:cs="Open Sans"/>
          <w:color w:val="000000"/>
          <w:spacing w:val="3"/>
        </w:rPr>
      </w:pPr>
      <w:r w:rsidRPr="002C1370">
        <w:rPr>
          <w:rFonts w:ascii="Open Sans" w:hAnsi="Open Sans" w:cs="Open Sans"/>
          <w:color w:val="000000"/>
          <w:spacing w:val="3"/>
        </w:rPr>
        <w:t>Peace in heaven and glory in the highest heaven.</w:t>
      </w:r>
    </w:p>
    <w:p w14:paraId="1C36A5A8" w14:textId="79FABD73" w:rsidR="00EE2DBA" w:rsidRPr="002C1370" w:rsidRDefault="006764C7" w:rsidP="002C1370">
      <w:pPr>
        <w:pStyle w:val="NoSpacing"/>
        <w:rPr>
          <w:rFonts w:ascii="Segoe UI Historic" w:hAnsi="Segoe UI Historic" w:cs="Segoe UI Historic"/>
          <w:b/>
          <w:bCs/>
          <w:sz w:val="24"/>
          <w:szCs w:val="24"/>
        </w:rPr>
      </w:pPr>
      <w:r w:rsidRPr="002C1370">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2591B339" w14:textId="22A4AB99"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276BAA">
        <w:rPr>
          <w:rFonts w:ascii="Segoe UI Historic" w:hAnsi="Segoe UI Historic" w:cs="Segoe UI Historic"/>
          <w:sz w:val="24"/>
          <w:szCs w:val="24"/>
        </w:rPr>
        <w:t>2</w:t>
      </w:r>
      <w:r w:rsidR="00DB32B4">
        <w:rPr>
          <w:rFonts w:ascii="Segoe UI Historic" w:hAnsi="Segoe UI Historic" w:cs="Segoe UI Historic"/>
          <w:sz w:val="24"/>
          <w:szCs w:val="24"/>
        </w:rPr>
        <w:t xml:space="preserve">5, verses </w:t>
      </w:r>
      <w:r w:rsidR="002C1370">
        <w:rPr>
          <w:rFonts w:ascii="Segoe UI Historic" w:hAnsi="Segoe UI Historic" w:cs="Segoe UI Historic"/>
          <w:sz w:val="24"/>
          <w:szCs w:val="24"/>
        </w:rPr>
        <w:t>31-46</w:t>
      </w:r>
      <w:r w:rsidR="00DB32B4">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4D4D8EB0" w14:textId="77777777" w:rsidR="002C1370" w:rsidRDefault="002C1370" w:rsidP="00B61B2F">
      <w:pPr>
        <w:spacing w:line="240" w:lineRule="auto"/>
        <w:rPr>
          <w:rFonts w:ascii="Verdana" w:hAnsi="Verdana"/>
          <w:color w:val="010000"/>
          <w:sz w:val="27"/>
          <w:szCs w:val="27"/>
          <w:shd w:val="clear" w:color="auto" w:fill="FFFFFF"/>
        </w:rPr>
      </w:pPr>
      <w:r>
        <w:rPr>
          <w:rFonts w:ascii="Verdana" w:hAnsi="Verdana"/>
          <w:color w:val="010000"/>
          <w:sz w:val="27"/>
          <w:szCs w:val="27"/>
          <w:shd w:val="clear" w:color="auto" w:fill="FFFFFF"/>
        </w:rPr>
        <w:t>‘When the Son of Man comes in his glory, and all the angels with him, then he will sit on the throne of his glory. All the nations will be gathered before him, and he will separate people one from another as a shepherd separates the sheep from the goats, and he will put the sheep at his right hand and the goats at the left. Then the king will say to those at his right hand, “Come, you that are blessed by my Father, inherit the kingdom prepared for you from the foundation of the world; for I was hungry and you gave me food, I was thirsty and you gave me something to drink, I was a stranger and you welcomed me, I was naked and you gave me clothing, I was sick and you took care of me, I was in prison and you visited me.” Then the righteous will answer him, “Lord, when was it that we saw you hungry and gave you food, or thirsty and gave you something to drink? And when was it that we saw you a stranger and welcomed you, or naked and gave you clothing? And when was it that we saw you sick or in prison and visited you?” And the king will answer them, “Truly I tell you, just as you did it to one of the least of these who are members of my family, you did it to me.” Then he will say to those at his left hand, “You that are accursed, depart from me into the eternal fire prepared for the devil and his angels; for I was hungry and you gave me no food, I was thirsty and you gave me nothing to drink, I was a stranger and you did not welcome me, naked and you did not give me clothing, sick and in prison and you did not visit me.” Then they also will answer, “Lord, when was it that we saw you hungry or thirsty or a stranger or naked or sick or in prison, and did not take care of you?” Then he will answer them, “Truly I tell you, just as you did not do it to one of the least of these, you did not do it to me.” And these will go away into eternal punishment, but the righteous into eternal life.’</w:t>
      </w:r>
    </w:p>
    <w:p w14:paraId="336976A2" w14:textId="77777777" w:rsidR="002C1370" w:rsidRDefault="002C1370" w:rsidP="00B61B2F">
      <w:pPr>
        <w:spacing w:line="240" w:lineRule="auto"/>
        <w:rPr>
          <w:rFonts w:ascii="Verdana" w:hAnsi="Verdana"/>
          <w:color w:val="010000"/>
          <w:sz w:val="27"/>
          <w:szCs w:val="27"/>
          <w:shd w:val="clear" w:color="auto" w:fill="FFFFFF"/>
        </w:rPr>
      </w:pPr>
    </w:p>
    <w:p w14:paraId="353EE2B3" w14:textId="3367E282"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6C4A7C70" w14:textId="2F89251D" w:rsidR="00FA3912" w:rsidRDefault="00CD150C" w:rsidP="009A4B6E">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It has been a horror of a week. Not only on the world stage, but here, in Shrewsbury, as we mourn the loss of four of our local boys- </w:t>
      </w:r>
      <w:proofErr w:type="spellStart"/>
      <w:r>
        <w:rPr>
          <w:rFonts w:ascii="Segoe UI" w:hAnsi="Segoe UI" w:cs="Segoe UI"/>
          <w:color w:val="000000" w:themeColor="text1"/>
          <w:sz w:val="24"/>
          <w:szCs w:val="24"/>
          <w:shd w:val="clear" w:color="auto" w:fill="FFFFFF"/>
        </w:rPr>
        <w:t>Jev</w:t>
      </w:r>
      <w:proofErr w:type="spellEnd"/>
      <w:r>
        <w:rPr>
          <w:rFonts w:ascii="Segoe UI" w:hAnsi="Segoe UI" w:cs="Segoe UI"/>
          <w:color w:val="000000" w:themeColor="text1"/>
          <w:sz w:val="24"/>
          <w:szCs w:val="24"/>
          <w:shd w:val="clear" w:color="auto" w:fill="FFFFFF"/>
        </w:rPr>
        <w:t xml:space="preserve">, Harvey, Wilf and Hugo. They were all classmates of my two older children, and in a relatively small town like ours with a </w:t>
      </w:r>
      <w:proofErr w:type="gramStart"/>
      <w:r>
        <w:rPr>
          <w:rFonts w:ascii="Segoe UI" w:hAnsi="Segoe UI" w:cs="Segoe UI"/>
          <w:color w:val="000000" w:themeColor="text1"/>
          <w:sz w:val="24"/>
          <w:szCs w:val="24"/>
          <w:shd w:val="clear" w:color="auto" w:fill="FFFFFF"/>
        </w:rPr>
        <w:t>fairly static</w:t>
      </w:r>
      <w:proofErr w:type="gramEnd"/>
      <w:r>
        <w:rPr>
          <w:rFonts w:ascii="Segoe UI" w:hAnsi="Segoe UI" w:cs="Segoe UI"/>
          <w:color w:val="000000" w:themeColor="text1"/>
          <w:sz w:val="24"/>
          <w:szCs w:val="24"/>
          <w:shd w:val="clear" w:color="auto" w:fill="FFFFFF"/>
        </w:rPr>
        <w:t xml:space="preserve"> population, nearly everyone has a connection to the families. It was deeply moving to go to Oxon Church and sit amongst friends of the boys as they brought their </w:t>
      </w:r>
      <w:r w:rsidR="000D7A7E">
        <w:rPr>
          <w:rFonts w:ascii="Segoe UI" w:hAnsi="Segoe UI" w:cs="Segoe UI"/>
          <w:color w:val="000000" w:themeColor="text1"/>
          <w:sz w:val="24"/>
          <w:szCs w:val="24"/>
          <w:shd w:val="clear" w:color="auto" w:fill="FFFFFF"/>
        </w:rPr>
        <w:t>shock</w:t>
      </w:r>
      <w:r>
        <w:rPr>
          <w:rFonts w:ascii="Segoe UI" w:hAnsi="Segoe UI" w:cs="Segoe UI"/>
          <w:color w:val="000000" w:themeColor="text1"/>
          <w:sz w:val="24"/>
          <w:szCs w:val="24"/>
          <w:shd w:val="clear" w:color="auto" w:fill="FFFFFF"/>
        </w:rPr>
        <w:t xml:space="preserve"> and their agony into that place- in simply being present, providing a space, some candles, some music and books of remembrance</w:t>
      </w:r>
      <w:r w:rsidR="000D7A7E">
        <w:rPr>
          <w:rFonts w:ascii="Segoe UI" w:hAnsi="Segoe UI" w:cs="Segoe UI"/>
          <w:color w:val="000000" w:themeColor="text1"/>
          <w:sz w:val="24"/>
          <w:szCs w:val="24"/>
          <w:shd w:val="clear" w:color="auto" w:fill="FFFFFF"/>
        </w:rPr>
        <w:t>,</w:t>
      </w:r>
      <w:r>
        <w:rPr>
          <w:rFonts w:ascii="Segoe UI" w:hAnsi="Segoe UI" w:cs="Segoe UI"/>
          <w:color w:val="000000" w:themeColor="text1"/>
          <w:sz w:val="24"/>
          <w:szCs w:val="24"/>
          <w:shd w:val="clear" w:color="auto" w:fill="FFFFFF"/>
        </w:rPr>
        <w:t xml:space="preserve"> </w:t>
      </w:r>
      <w:r w:rsidR="005D69EB">
        <w:rPr>
          <w:rFonts w:ascii="Segoe UI" w:hAnsi="Segoe UI" w:cs="Segoe UI"/>
          <w:color w:val="000000" w:themeColor="text1"/>
          <w:sz w:val="24"/>
          <w:szCs w:val="24"/>
          <w:shd w:val="clear" w:color="auto" w:fill="FFFFFF"/>
        </w:rPr>
        <w:t>churches around the town</w:t>
      </w:r>
      <w:r>
        <w:rPr>
          <w:rFonts w:ascii="Segoe UI" w:hAnsi="Segoe UI" w:cs="Segoe UI"/>
          <w:color w:val="000000" w:themeColor="text1"/>
          <w:sz w:val="24"/>
          <w:szCs w:val="24"/>
          <w:shd w:val="clear" w:color="auto" w:fill="FFFFFF"/>
        </w:rPr>
        <w:t xml:space="preserve"> offered a focus for grief in the saddest of times</w:t>
      </w:r>
      <w:r w:rsidR="008936A4">
        <w:rPr>
          <w:rFonts w:ascii="Segoe UI" w:hAnsi="Segoe UI" w:cs="Segoe UI"/>
          <w:color w:val="000000" w:themeColor="text1"/>
          <w:sz w:val="24"/>
          <w:szCs w:val="24"/>
          <w:shd w:val="clear" w:color="auto" w:fill="FFFFFF"/>
        </w:rPr>
        <w:t xml:space="preserve">… </w:t>
      </w:r>
      <w:r w:rsidR="000D7A7E">
        <w:rPr>
          <w:rFonts w:ascii="Segoe UI" w:hAnsi="Segoe UI" w:cs="Segoe UI"/>
          <w:color w:val="000000" w:themeColor="text1"/>
          <w:sz w:val="24"/>
          <w:szCs w:val="24"/>
          <w:shd w:val="clear" w:color="auto" w:fill="FFFFFF"/>
        </w:rPr>
        <w:t xml:space="preserve">and people gathered, </w:t>
      </w:r>
      <w:r w:rsidR="008936A4">
        <w:rPr>
          <w:rFonts w:ascii="Segoe UI" w:hAnsi="Segoe UI" w:cs="Segoe UI"/>
          <w:color w:val="000000" w:themeColor="text1"/>
          <w:sz w:val="24"/>
          <w:szCs w:val="24"/>
          <w:shd w:val="clear" w:color="auto" w:fill="FFFFFF"/>
        </w:rPr>
        <w:t>whatever their belief</w:t>
      </w:r>
      <w:r w:rsidR="000D7A7E">
        <w:rPr>
          <w:rFonts w:ascii="Segoe UI" w:hAnsi="Segoe UI" w:cs="Segoe UI"/>
          <w:color w:val="000000" w:themeColor="text1"/>
          <w:sz w:val="24"/>
          <w:szCs w:val="24"/>
          <w:shd w:val="clear" w:color="auto" w:fill="FFFFFF"/>
        </w:rPr>
        <w:t>s</w:t>
      </w:r>
      <w:r w:rsidR="008936A4">
        <w:rPr>
          <w:rFonts w:ascii="Segoe UI" w:hAnsi="Segoe UI" w:cs="Segoe UI"/>
          <w:color w:val="000000" w:themeColor="text1"/>
          <w:sz w:val="24"/>
          <w:szCs w:val="24"/>
          <w:shd w:val="clear" w:color="auto" w:fill="FFFFFF"/>
        </w:rPr>
        <w:t>.</w:t>
      </w:r>
    </w:p>
    <w:p w14:paraId="00280483" w14:textId="77777777" w:rsidR="00CD150C" w:rsidRDefault="00CD150C" w:rsidP="009A4B6E">
      <w:pPr>
        <w:spacing w:after="0" w:line="240" w:lineRule="auto"/>
        <w:rPr>
          <w:rFonts w:ascii="Segoe UI" w:hAnsi="Segoe UI" w:cs="Segoe UI"/>
          <w:color w:val="000000" w:themeColor="text1"/>
          <w:sz w:val="24"/>
          <w:szCs w:val="24"/>
          <w:shd w:val="clear" w:color="auto" w:fill="FFFFFF"/>
        </w:rPr>
      </w:pPr>
    </w:p>
    <w:p w14:paraId="68CB62D9" w14:textId="6E6DBADB" w:rsidR="00CD150C" w:rsidRDefault="00CD150C" w:rsidP="009A4B6E">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In our Gospel reading, when the sheep and the goats are separated, what distinguishes them isn’t belief or creed or the finer points of theology or church practice or tradition. No. What distinguishes them is action. Jesus says to them:</w:t>
      </w:r>
    </w:p>
    <w:p w14:paraId="6B2F9862" w14:textId="77777777" w:rsidR="00CD150C" w:rsidRDefault="00CD150C" w:rsidP="009A4B6E">
      <w:pPr>
        <w:spacing w:after="0" w:line="240" w:lineRule="auto"/>
        <w:rPr>
          <w:rFonts w:ascii="Segoe UI" w:hAnsi="Segoe UI" w:cs="Segoe UI"/>
          <w:color w:val="000000" w:themeColor="text1"/>
          <w:sz w:val="24"/>
          <w:szCs w:val="24"/>
          <w:shd w:val="clear" w:color="auto" w:fill="FFFFFF"/>
        </w:rPr>
      </w:pPr>
    </w:p>
    <w:p w14:paraId="4077C1DD" w14:textId="0F4183C9" w:rsidR="00CD150C" w:rsidRPr="00CD70B2" w:rsidRDefault="00CD150C" w:rsidP="00CD150C">
      <w:pPr>
        <w:spacing w:after="0" w:line="240" w:lineRule="auto"/>
        <w:ind w:left="720"/>
        <w:rPr>
          <w:rFonts w:ascii="Verdana" w:hAnsi="Verdana"/>
          <w:i/>
          <w:iCs/>
          <w:color w:val="010000"/>
          <w:sz w:val="24"/>
          <w:szCs w:val="24"/>
          <w:shd w:val="clear" w:color="auto" w:fill="FFFFFF"/>
        </w:rPr>
      </w:pPr>
      <w:r w:rsidRPr="00CD70B2">
        <w:rPr>
          <w:rFonts w:ascii="Verdana" w:hAnsi="Verdana"/>
          <w:i/>
          <w:iCs/>
          <w:color w:val="010000"/>
          <w:sz w:val="24"/>
          <w:szCs w:val="24"/>
          <w:shd w:val="clear" w:color="auto" w:fill="FFFFFF"/>
        </w:rPr>
        <w:t>‘For I was hungry and you gave me food, I was thirsty and you gave me something to drink, I was a stranger and you welcomed me, I was naked and you gave me clothing, I was sick and you took care of me, I was in prison and you visited me.’</w:t>
      </w:r>
    </w:p>
    <w:p w14:paraId="1C1CD4F2" w14:textId="77777777" w:rsidR="00CD150C" w:rsidRDefault="00CD150C" w:rsidP="00CD150C">
      <w:pPr>
        <w:spacing w:after="0" w:line="240" w:lineRule="auto"/>
        <w:ind w:left="720"/>
        <w:rPr>
          <w:rFonts w:ascii="Verdana" w:hAnsi="Verdana"/>
          <w:i/>
          <w:iCs/>
          <w:color w:val="010000"/>
          <w:sz w:val="27"/>
          <w:szCs w:val="27"/>
          <w:shd w:val="clear" w:color="auto" w:fill="FFFFFF"/>
        </w:rPr>
      </w:pPr>
    </w:p>
    <w:p w14:paraId="497388F4" w14:textId="6694ED9D" w:rsidR="00CD150C" w:rsidRDefault="00CD150C" w:rsidP="00CD150C">
      <w:pPr>
        <w:spacing w:after="0" w:line="240" w:lineRule="auto"/>
        <w:rPr>
          <w:rFonts w:ascii="Segoe UI" w:hAnsi="Segoe UI" w:cs="Segoe UI"/>
          <w:color w:val="010000"/>
          <w:sz w:val="24"/>
          <w:szCs w:val="24"/>
          <w:shd w:val="clear" w:color="auto" w:fill="FFFFFF"/>
        </w:rPr>
      </w:pPr>
      <w:r>
        <w:rPr>
          <w:rFonts w:ascii="Segoe UI" w:hAnsi="Segoe UI" w:cs="Segoe UI"/>
          <w:color w:val="010000"/>
          <w:sz w:val="24"/>
          <w:szCs w:val="24"/>
          <w:shd w:val="clear" w:color="auto" w:fill="FFFFFF"/>
        </w:rPr>
        <w:t xml:space="preserve">We can get so tied up in the </w:t>
      </w:r>
      <w:r w:rsidR="00E23112">
        <w:rPr>
          <w:rFonts w:ascii="Segoe UI" w:hAnsi="Segoe UI" w:cs="Segoe UI"/>
          <w:color w:val="010000"/>
          <w:sz w:val="24"/>
          <w:szCs w:val="24"/>
          <w:shd w:val="clear" w:color="auto" w:fill="FFFFFF"/>
        </w:rPr>
        <w:t xml:space="preserve">words we use to express our faith (and get very offended with one another in the process!), but Christ show us that following him is a </w:t>
      </w:r>
      <w:r w:rsidR="00E23112" w:rsidRPr="00E23112">
        <w:rPr>
          <w:rFonts w:ascii="Segoe UI" w:hAnsi="Segoe UI" w:cs="Segoe UI"/>
          <w:i/>
          <w:iCs/>
          <w:color w:val="010000"/>
          <w:sz w:val="24"/>
          <w:szCs w:val="24"/>
          <w:shd w:val="clear" w:color="auto" w:fill="FFFFFF"/>
        </w:rPr>
        <w:t>practical</w:t>
      </w:r>
      <w:r w:rsidR="00E23112">
        <w:rPr>
          <w:rFonts w:ascii="Segoe UI" w:hAnsi="Segoe UI" w:cs="Segoe UI"/>
          <w:color w:val="010000"/>
          <w:sz w:val="24"/>
          <w:szCs w:val="24"/>
          <w:shd w:val="clear" w:color="auto" w:fill="FFFFFF"/>
        </w:rPr>
        <w:t xml:space="preserve"> thing- it’s about how</w:t>
      </w:r>
      <w:r w:rsidR="00CD70B2">
        <w:rPr>
          <w:rFonts w:ascii="Segoe UI" w:hAnsi="Segoe UI" w:cs="Segoe UI"/>
          <w:color w:val="010000"/>
          <w:sz w:val="24"/>
          <w:szCs w:val="24"/>
          <w:shd w:val="clear" w:color="auto" w:fill="FFFFFF"/>
        </w:rPr>
        <w:t xml:space="preserve"> </w:t>
      </w:r>
      <w:r w:rsidR="00E23112">
        <w:rPr>
          <w:rFonts w:ascii="Segoe UI" w:hAnsi="Segoe UI" w:cs="Segoe UI"/>
          <w:color w:val="010000"/>
          <w:sz w:val="24"/>
          <w:szCs w:val="24"/>
          <w:shd w:val="clear" w:color="auto" w:fill="FFFFFF"/>
        </w:rPr>
        <w:t xml:space="preserve">we </w:t>
      </w:r>
      <w:r w:rsidR="008936A4">
        <w:rPr>
          <w:rFonts w:ascii="Segoe UI" w:hAnsi="Segoe UI" w:cs="Segoe UI"/>
          <w:color w:val="010000"/>
          <w:sz w:val="24"/>
          <w:szCs w:val="24"/>
          <w:shd w:val="clear" w:color="auto" w:fill="FFFFFF"/>
        </w:rPr>
        <w:t>care for</w:t>
      </w:r>
      <w:r w:rsidR="00E23112">
        <w:rPr>
          <w:rFonts w:ascii="Segoe UI" w:hAnsi="Segoe UI" w:cs="Segoe UI"/>
          <w:color w:val="010000"/>
          <w:sz w:val="24"/>
          <w:szCs w:val="24"/>
          <w:shd w:val="clear" w:color="auto" w:fill="FFFFFF"/>
        </w:rPr>
        <w:t xml:space="preserve"> others. It’s a question of recognising the dignity of every human. Of treating them with loving kindness, meeting their needs, giving social justice a helping hand and never forgetting the outsider. </w:t>
      </w:r>
    </w:p>
    <w:p w14:paraId="22661ADD" w14:textId="77777777" w:rsidR="00CD70B2" w:rsidRDefault="00CD70B2" w:rsidP="00CD150C">
      <w:pPr>
        <w:spacing w:after="0" w:line="240" w:lineRule="auto"/>
        <w:rPr>
          <w:rFonts w:ascii="Segoe UI" w:hAnsi="Segoe UI" w:cs="Segoe UI"/>
          <w:color w:val="010000"/>
          <w:sz w:val="24"/>
          <w:szCs w:val="24"/>
          <w:shd w:val="clear" w:color="auto" w:fill="FFFFFF"/>
        </w:rPr>
      </w:pPr>
    </w:p>
    <w:p w14:paraId="4A4B87EF" w14:textId="303F6AFF" w:rsidR="00CD70B2" w:rsidRDefault="00CD70B2" w:rsidP="00CD150C">
      <w:pPr>
        <w:spacing w:after="0" w:line="240" w:lineRule="auto"/>
        <w:rPr>
          <w:rFonts w:ascii="Segoe UI" w:hAnsi="Segoe UI" w:cs="Segoe UI"/>
          <w:color w:val="010000"/>
          <w:sz w:val="24"/>
          <w:szCs w:val="24"/>
          <w:shd w:val="clear" w:color="auto" w:fill="FFFFFF"/>
        </w:rPr>
      </w:pPr>
      <w:r>
        <w:rPr>
          <w:rFonts w:ascii="Segoe UI" w:hAnsi="Segoe UI" w:cs="Segoe UI"/>
          <w:color w:val="010000"/>
          <w:sz w:val="24"/>
          <w:szCs w:val="24"/>
          <w:shd w:val="clear" w:color="auto" w:fill="FFFFFF"/>
        </w:rPr>
        <w:t>And on this feast of Christ the King, to be reminded of that, is to be reminded that true kingship is servant leadership- humble, kind and inclusive. More than that, as we are</w:t>
      </w:r>
      <w:r w:rsidR="008936A4">
        <w:rPr>
          <w:rFonts w:ascii="Segoe UI" w:hAnsi="Segoe UI" w:cs="Segoe UI"/>
          <w:color w:val="010000"/>
          <w:sz w:val="24"/>
          <w:szCs w:val="24"/>
          <w:shd w:val="clear" w:color="auto" w:fill="FFFFFF"/>
        </w:rPr>
        <w:t xml:space="preserve"> all</w:t>
      </w:r>
      <w:r>
        <w:rPr>
          <w:rFonts w:ascii="Segoe UI" w:hAnsi="Segoe UI" w:cs="Segoe UI"/>
          <w:color w:val="010000"/>
          <w:sz w:val="24"/>
          <w:szCs w:val="24"/>
          <w:shd w:val="clear" w:color="auto" w:fill="FFFFFF"/>
        </w:rPr>
        <w:t xml:space="preserve"> created in the image of Christ, he lives in each one of us</w:t>
      </w:r>
      <w:r w:rsidR="000D7A7E">
        <w:rPr>
          <w:rFonts w:ascii="Segoe UI" w:hAnsi="Segoe UI" w:cs="Segoe UI"/>
          <w:color w:val="010000"/>
          <w:sz w:val="24"/>
          <w:szCs w:val="24"/>
          <w:shd w:val="clear" w:color="auto" w:fill="FFFFFF"/>
        </w:rPr>
        <w:t>. E</w:t>
      </w:r>
      <w:r>
        <w:rPr>
          <w:rFonts w:ascii="Segoe UI" w:hAnsi="Segoe UI" w:cs="Segoe UI"/>
          <w:color w:val="010000"/>
          <w:sz w:val="24"/>
          <w:szCs w:val="24"/>
          <w:shd w:val="clear" w:color="auto" w:fill="FFFFFF"/>
        </w:rPr>
        <w:t xml:space="preserve">very person in need isn’t simply a problem to be solved, but a beloved child of God, who bears the image of the one who made them. </w:t>
      </w:r>
    </w:p>
    <w:p w14:paraId="0835B358" w14:textId="77777777" w:rsidR="00CD70B2" w:rsidRDefault="00CD70B2" w:rsidP="00CD150C">
      <w:pPr>
        <w:spacing w:after="0" w:line="240" w:lineRule="auto"/>
        <w:rPr>
          <w:rFonts w:ascii="Segoe UI" w:hAnsi="Segoe UI" w:cs="Segoe UI"/>
          <w:color w:val="010000"/>
          <w:sz w:val="24"/>
          <w:szCs w:val="24"/>
          <w:shd w:val="clear" w:color="auto" w:fill="FFFFFF"/>
        </w:rPr>
      </w:pPr>
    </w:p>
    <w:p w14:paraId="2BA5272C" w14:textId="4366BB09" w:rsidR="00CD150C" w:rsidRPr="009A4B6E" w:rsidRDefault="00CD70B2" w:rsidP="009A4B6E">
      <w:pPr>
        <w:spacing w:after="0" w:line="240" w:lineRule="auto"/>
        <w:rPr>
          <w:rFonts w:ascii="Segoe UI" w:hAnsi="Segoe UI" w:cs="Segoe UI"/>
          <w:color w:val="000000" w:themeColor="text1"/>
          <w:sz w:val="24"/>
          <w:szCs w:val="24"/>
          <w:shd w:val="clear" w:color="auto" w:fill="FFFFFF"/>
        </w:rPr>
      </w:pPr>
      <w:r>
        <w:rPr>
          <w:rFonts w:ascii="Segoe UI" w:hAnsi="Segoe UI" w:cs="Segoe UI"/>
          <w:color w:val="010000"/>
          <w:sz w:val="24"/>
          <w:szCs w:val="24"/>
          <w:shd w:val="clear" w:color="auto" w:fill="FFFFFF"/>
        </w:rPr>
        <w:t>As St Paul says in the letter to the Ephesians,</w:t>
      </w:r>
      <w:r w:rsidR="008936A4">
        <w:rPr>
          <w:rFonts w:ascii="Segoe UI" w:hAnsi="Segoe UI" w:cs="Segoe UI"/>
          <w:color w:val="010000"/>
          <w:sz w:val="24"/>
          <w:szCs w:val="24"/>
          <w:shd w:val="clear" w:color="auto" w:fill="FFFFFF"/>
        </w:rPr>
        <w:t xml:space="preserve"> Jesus</w:t>
      </w:r>
      <w:r>
        <w:rPr>
          <w:rFonts w:ascii="Segoe UI" w:hAnsi="Segoe UI" w:cs="Segoe UI"/>
          <w:color w:val="010000"/>
          <w:sz w:val="24"/>
          <w:szCs w:val="24"/>
          <w:shd w:val="clear" w:color="auto" w:fill="FFFFFF"/>
        </w:rPr>
        <w:t xml:space="preserve"> is all in all. There is no place where his love is absent. He is present to those four boys whose deaths have broken the heart of our community; he is present in the shimmering grief of a candlelit church; he is with each one of those young people who </w:t>
      </w:r>
      <w:r w:rsidR="008936A4">
        <w:rPr>
          <w:rFonts w:ascii="Segoe UI" w:hAnsi="Segoe UI" w:cs="Segoe UI"/>
          <w:color w:val="010000"/>
          <w:sz w:val="24"/>
          <w:szCs w:val="24"/>
          <w:shd w:val="clear" w:color="auto" w:fill="FFFFFF"/>
        </w:rPr>
        <w:t>mourn, who</w:t>
      </w:r>
      <w:r>
        <w:rPr>
          <w:rFonts w:ascii="Segoe UI" w:hAnsi="Segoe UI" w:cs="Segoe UI"/>
          <w:color w:val="010000"/>
          <w:sz w:val="24"/>
          <w:szCs w:val="24"/>
          <w:shd w:val="clear" w:color="auto" w:fill="FFFFFF"/>
        </w:rPr>
        <w:t xml:space="preserve"> have </w:t>
      </w:r>
      <w:proofErr w:type="gramStart"/>
      <w:r>
        <w:rPr>
          <w:rFonts w:ascii="Segoe UI" w:hAnsi="Segoe UI" w:cs="Segoe UI"/>
          <w:color w:val="010000"/>
          <w:sz w:val="24"/>
          <w:szCs w:val="24"/>
          <w:shd w:val="clear" w:color="auto" w:fill="FFFFFF"/>
        </w:rPr>
        <w:t>never before</w:t>
      </w:r>
      <w:proofErr w:type="gramEnd"/>
      <w:r>
        <w:rPr>
          <w:rFonts w:ascii="Segoe UI" w:hAnsi="Segoe UI" w:cs="Segoe UI"/>
          <w:color w:val="010000"/>
          <w:sz w:val="24"/>
          <w:szCs w:val="24"/>
          <w:shd w:val="clear" w:color="auto" w:fill="FFFFFF"/>
        </w:rPr>
        <w:t xml:space="preserve"> faced loss like this. </w:t>
      </w:r>
      <w:r w:rsidR="008936A4">
        <w:rPr>
          <w:rFonts w:ascii="Segoe UI" w:hAnsi="Segoe UI" w:cs="Segoe UI"/>
          <w:color w:val="010000"/>
          <w:sz w:val="24"/>
          <w:szCs w:val="24"/>
          <w:shd w:val="clear" w:color="auto" w:fill="FFFFFF"/>
        </w:rPr>
        <w:t xml:space="preserve">As local churches ‘welcomed the stranger’ this week, we welcomed Christ himself. And as the media eye turns away and the real work begins, </w:t>
      </w:r>
      <w:r w:rsidR="00001573">
        <w:rPr>
          <w:rFonts w:ascii="Segoe UI" w:hAnsi="Segoe UI" w:cs="Segoe UI"/>
          <w:color w:val="010000"/>
          <w:sz w:val="24"/>
          <w:szCs w:val="24"/>
          <w:shd w:val="clear" w:color="auto" w:fill="FFFFFF"/>
        </w:rPr>
        <w:t>may we continue to do so- may those strangers become friends, and that quiet ministry of love that knows no boundaries witness to Christ the King</w:t>
      </w:r>
      <w:r w:rsidR="003A4567">
        <w:rPr>
          <w:rFonts w:ascii="Segoe UI" w:hAnsi="Segoe UI" w:cs="Segoe UI"/>
          <w:color w:val="010000"/>
          <w:sz w:val="24"/>
          <w:szCs w:val="24"/>
          <w:shd w:val="clear" w:color="auto" w:fill="FFFFFF"/>
        </w:rPr>
        <w:t>, who is all in all</w:t>
      </w:r>
      <w:r w:rsidR="00001573">
        <w:rPr>
          <w:rFonts w:ascii="Segoe UI" w:hAnsi="Segoe UI" w:cs="Segoe UI"/>
          <w:color w:val="010000"/>
          <w:sz w:val="24"/>
          <w:szCs w:val="24"/>
          <w:shd w:val="clear" w:color="auto" w:fill="FFFFFF"/>
        </w:rPr>
        <w:t xml:space="preserve">. </w:t>
      </w:r>
    </w:p>
    <w:sectPr w:rsidR="00CD150C" w:rsidRPr="009A4B6E"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3510" w14:textId="77777777" w:rsidR="00914C52" w:rsidRDefault="00914C52" w:rsidP="003D122D">
      <w:pPr>
        <w:spacing w:after="0" w:line="240" w:lineRule="auto"/>
      </w:pPr>
      <w:r>
        <w:separator/>
      </w:r>
    </w:p>
  </w:endnote>
  <w:endnote w:type="continuationSeparator" w:id="0">
    <w:p w14:paraId="2E416E42" w14:textId="77777777" w:rsidR="00914C52" w:rsidRDefault="00914C52"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5456" w14:textId="77777777" w:rsidR="00914C52" w:rsidRDefault="00914C52" w:rsidP="003D122D">
      <w:pPr>
        <w:spacing w:after="0" w:line="240" w:lineRule="auto"/>
      </w:pPr>
      <w:r>
        <w:separator/>
      </w:r>
    </w:p>
  </w:footnote>
  <w:footnote w:type="continuationSeparator" w:id="0">
    <w:p w14:paraId="2B9F89D8" w14:textId="77777777" w:rsidR="00914C52" w:rsidRDefault="00914C52"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1573"/>
    <w:rsid w:val="000127C9"/>
    <w:rsid w:val="00023C15"/>
    <w:rsid w:val="00044AFF"/>
    <w:rsid w:val="000479A0"/>
    <w:rsid w:val="00054731"/>
    <w:rsid w:val="000561F7"/>
    <w:rsid w:val="00062830"/>
    <w:rsid w:val="00086A94"/>
    <w:rsid w:val="00095233"/>
    <w:rsid w:val="000A1B19"/>
    <w:rsid w:val="000A22EF"/>
    <w:rsid w:val="000B3188"/>
    <w:rsid w:val="000B6032"/>
    <w:rsid w:val="000C2FF4"/>
    <w:rsid w:val="000C7D2C"/>
    <w:rsid w:val="000D7A7E"/>
    <w:rsid w:val="000E14EB"/>
    <w:rsid w:val="000E2749"/>
    <w:rsid w:val="000F478A"/>
    <w:rsid w:val="001005F8"/>
    <w:rsid w:val="00133E01"/>
    <w:rsid w:val="00142198"/>
    <w:rsid w:val="00167310"/>
    <w:rsid w:val="00170CA2"/>
    <w:rsid w:val="00175746"/>
    <w:rsid w:val="001831FB"/>
    <w:rsid w:val="001A148C"/>
    <w:rsid w:val="001B62CA"/>
    <w:rsid w:val="001C747B"/>
    <w:rsid w:val="001F0012"/>
    <w:rsid w:val="001F783D"/>
    <w:rsid w:val="0021408D"/>
    <w:rsid w:val="00214BCA"/>
    <w:rsid w:val="00215DAF"/>
    <w:rsid w:val="00216FA6"/>
    <w:rsid w:val="002229E8"/>
    <w:rsid w:val="00235A15"/>
    <w:rsid w:val="00240153"/>
    <w:rsid w:val="0025517C"/>
    <w:rsid w:val="00276BAA"/>
    <w:rsid w:val="002A065F"/>
    <w:rsid w:val="002A535E"/>
    <w:rsid w:val="002C1370"/>
    <w:rsid w:val="002C7B21"/>
    <w:rsid w:val="002D4A64"/>
    <w:rsid w:val="002D5AA7"/>
    <w:rsid w:val="002E3003"/>
    <w:rsid w:val="002F039B"/>
    <w:rsid w:val="002F08E3"/>
    <w:rsid w:val="002F6161"/>
    <w:rsid w:val="00322F23"/>
    <w:rsid w:val="00331C92"/>
    <w:rsid w:val="00334AC2"/>
    <w:rsid w:val="0033656E"/>
    <w:rsid w:val="00336734"/>
    <w:rsid w:val="00345DA6"/>
    <w:rsid w:val="00353880"/>
    <w:rsid w:val="00380792"/>
    <w:rsid w:val="00380E17"/>
    <w:rsid w:val="003872EF"/>
    <w:rsid w:val="003973CB"/>
    <w:rsid w:val="00397606"/>
    <w:rsid w:val="003A4567"/>
    <w:rsid w:val="003D0761"/>
    <w:rsid w:val="003D122D"/>
    <w:rsid w:val="003D4D40"/>
    <w:rsid w:val="00412E28"/>
    <w:rsid w:val="00415B05"/>
    <w:rsid w:val="00427293"/>
    <w:rsid w:val="00434240"/>
    <w:rsid w:val="00446DF9"/>
    <w:rsid w:val="0046742B"/>
    <w:rsid w:val="004755A3"/>
    <w:rsid w:val="00482E07"/>
    <w:rsid w:val="004C1C2D"/>
    <w:rsid w:val="004C4836"/>
    <w:rsid w:val="004D6062"/>
    <w:rsid w:val="004E385B"/>
    <w:rsid w:val="004F43FF"/>
    <w:rsid w:val="004F7925"/>
    <w:rsid w:val="0051067E"/>
    <w:rsid w:val="00513FE7"/>
    <w:rsid w:val="005155CA"/>
    <w:rsid w:val="0051610D"/>
    <w:rsid w:val="00517CAB"/>
    <w:rsid w:val="00527CA7"/>
    <w:rsid w:val="00530637"/>
    <w:rsid w:val="00574511"/>
    <w:rsid w:val="00577A69"/>
    <w:rsid w:val="00583FB2"/>
    <w:rsid w:val="0058413E"/>
    <w:rsid w:val="005A2C7C"/>
    <w:rsid w:val="005C3982"/>
    <w:rsid w:val="005D69EB"/>
    <w:rsid w:val="005E54F5"/>
    <w:rsid w:val="005E712C"/>
    <w:rsid w:val="00604252"/>
    <w:rsid w:val="006045EF"/>
    <w:rsid w:val="0060777C"/>
    <w:rsid w:val="006219A2"/>
    <w:rsid w:val="00623FAD"/>
    <w:rsid w:val="00624CE8"/>
    <w:rsid w:val="006261B3"/>
    <w:rsid w:val="00630CF5"/>
    <w:rsid w:val="00632770"/>
    <w:rsid w:val="00657BBE"/>
    <w:rsid w:val="0066179D"/>
    <w:rsid w:val="006671B5"/>
    <w:rsid w:val="006764C7"/>
    <w:rsid w:val="00693CE6"/>
    <w:rsid w:val="006A3B84"/>
    <w:rsid w:val="006D7BA2"/>
    <w:rsid w:val="00716FA6"/>
    <w:rsid w:val="00721D86"/>
    <w:rsid w:val="007225C5"/>
    <w:rsid w:val="00722DDE"/>
    <w:rsid w:val="007259B7"/>
    <w:rsid w:val="00727CE1"/>
    <w:rsid w:val="00730949"/>
    <w:rsid w:val="00733F56"/>
    <w:rsid w:val="00745212"/>
    <w:rsid w:val="00751D89"/>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86CF0"/>
    <w:rsid w:val="0089107F"/>
    <w:rsid w:val="008936A4"/>
    <w:rsid w:val="00896D82"/>
    <w:rsid w:val="008B303E"/>
    <w:rsid w:val="008D3607"/>
    <w:rsid w:val="008D55A0"/>
    <w:rsid w:val="008E02D2"/>
    <w:rsid w:val="008F2602"/>
    <w:rsid w:val="008F3692"/>
    <w:rsid w:val="008F7BC0"/>
    <w:rsid w:val="00900752"/>
    <w:rsid w:val="00914C52"/>
    <w:rsid w:val="00926236"/>
    <w:rsid w:val="00926AE9"/>
    <w:rsid w:val="00946350"/>
    <w:rsid w:val="00967754"/>
    <w:rsid w:val="00985216"/>
    <w:rsid w:val="0098719C"/>
    <w:rsid w:val="00990CBD"/>
    <w:rsid w:val="009A36FC"/>
    <w:rsid w:val="009A4B6E"/>
    <w:rsid w:val="009B1028"/>
    <w:rsid w:val="009E5BB7"/>
    <w:rsid w:val="009E629F"/>
    <w:rsid w:val="009F1CBC"/>
    <w:rsid w:val="00A27EE8"/>
    <w:rsid w:val="00A36B7F"/>
    <w:rsid w:val="00A83162"/>
    <w:rsid w:val="00A9162E"/>
    <w:rsid w:val="00AA7955"/>
    <w:rsid w:val="00AD4B4F"/>
    <w:rsid w:val="00AE5677"/>
    <w:rsid w:val="00AF1226"/>
    <w:rsid w:val="00B069B6"/>
    <w:rsid w:val="00B0777E"/>
    <w:rsid w:val="00B31DB0"/>
    <w:rsid w:val="00B46027"/>
    <w:rsid w:val="00B61B2F"/>
    <w:rsid w:val="00B6276E"/>
    <w:rsid w:val="00B67FDC"/>
    <w:rsid w:val="00B729D5"/>
    <w:rsid w:val="00B74D90"/>
    <w:rsid w:val="00B87A84"/>
    <w:rsid w:val="00BA6894"/>
    <w:rsid w:val="00BC64A9"/>
    <w:rsid w:val="00C11079"/>
    <w:rsid w:val="00C11F26"/>
    <w:rsid w:val="00C128EA"/>
    <w:rsid w:val="00C2267A"/>
    <w:rsid w:val="00C25E08"/>
    <w:rsid w:val="00C27E93"/>
    <w:rsid w:val="00C42B0B"/>
    <w:rsid w:val="00C67147"/>
    <w:rsid w:val="00C87CE6"/>
    <w:rsid w:val="00C907F0"/>
    <w:rsid w:val="00CC04B1"/>
    <w:rsid w:val="00CD150C"/>
    <w:rsid w:val="00CD458F"/>
    <w:rsid w:val="00CD70B2"/>
    <w:rsid w:val="00CE3873"/>
    <w:rsid w:val="00CE5739"/>
    <w:rsid w:val="00CE72CF"/>
    <w:rsid w:val="00CF1578"/>
    <w:rsid w:val="00CF4AD5"/>
    <w:rsid w:val="00D20BEE"/>
    <w:rsid w:val="00D312C5"/>
    <w:rsid w:val="00D561D3"/>
    <w:rsid w:val="00D71F84"/>
    <w:rsid w:val="00D75212"/>
    <w:rsid w:val="00D87096"/>
    <w:rsid w:val="00D94BF4"/>
    <w:rsid w:val="00D97A6B"/>
    <w:rsid w:val="00DA6D19"/>
    <w:rsid w:val="00DB32B4"/>
    <w:rsid w:val="00DD25E4"/>
    <w:rsid w:val="00E059BD"/>
    <w:rsid w:val="00E12A04"/>
    <w:rsid w:val="00E1309E"/>
    <w:rsid w:val="00E13617"/>
    <w:rsid w:val="00E23112"/>
    <w:rsid w:val="00E5560F"/>
    <w:rsid w:val="00E5751E"/>
    <w:rsid w:val="00E6151F"/>
    <w:rsid w:val="00E83BE7"/>
    <w:rsid w:val="00E92A10"/>
    <w:rsid w:val="00E935A7"/>
    <w:rsid w:val="00E960A7"/>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A3912"/>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2771969">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849728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33729050">
      <w:bodyDiv w:val="1"/>
      <w:marLeft w:val="0"/>
      <w:marRight w:val="0"/>
      <w:marTop w:val="0"/>
      <w:marBottom w:val="0"/>
      <w:divBdr>
        <w:top w:val="none" w:sz="0" w:space="0" w:color="auto"/>
        <w:left w:val="none" w:sz="0" w:space="0" w:color="auto"/>
        <w:bottom w:val="none" w:sz="0" w:space="0" w:color="auto"/>
        <w:right w:val="none" w:sz="0" w:space="0" w:color="auto"/>
      </w:divBdr>
    </w:div>
    <w:div w:id="346323198">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325380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3473382">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0237390">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30403628">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3361447">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84635589">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008619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764632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9319749">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0356053">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413726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12</cp:revision>
  <cp:lastPrinted>2023-07-25T06:02:00Z</cp:lastPrinted>
  <dcterms:created xsi:type="dcterms:W3CDTF">2023-11-20T13:44:00Z</dcterms:created>
  <dcterms:modified xsi:type="dcterms:W3CDTF">2023-11-24T12:43:00Z</dcterms:modified>
</cp:coreProperties>
</file>