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3D98CD80"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6DDD0005"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1BE29AF2" w:rsidR="00AE516E" w:rsidRDefault="00000000" w:rsidP="00AE516E">
      <w:pPr>
        <w:pStyle w:val="Body"/>
        <w:tabs>
          <w:tab w:val="left" w:pos="5954"/>
          <w:tab w:val="left" w:pos="8080"/>
        </w:tabs>
        <w:spacing w:after="0"/>
        <w:rPr>
          <w:color w:val="436F34"/>
        </w:rPr>
      </w:pPr>
      <w:hyperlink r:id="rId10" w:history="1">
        <w:r w:rsidR="00AE516E" w:rsidRPr="00706D0F">
          <w:rPr>
            <w:rStyle w:val="Hyperlink"/>
          </w:rPr>
          <w:t>www.severnloopparishes.org.uk</w:t>
        </w:r>
      </w:hyperlink>
      <w:r w:rsidR="00AE516E">
        <w:rPr>
          <w:color w:val="436F34"/>
        </w:rPr>
        <w:tab/>
        <w:t>01939 290048</w:t>
      </w:r>
      <w:r w:rsidR="00AE516E">
        <w:rPr>
          <w:color w:val="436F34"/>
        </w:rPr>
        <w:tab/>
      </w:r>
      <w:hyperlink r:id="rId11" w:history="1">
        <w:r w:rsidR="00AE516E" w:rsidRPr="00732685">
          <w:rPr>
            <w:rStyle w:val="Hyperlink"/>
          </w:rPr>
          <w:t>pallan412@gmail.com</w:t>
        </w:r>
      </w:hyperlink>
      <w:r w:rsidR="00AE516E">
        <w:rPr>
          <w:color w:val="436F34"/>
        </w:rPr>
        <w:t xml:space="preserve"> </w:t>
      </w:r>
    </w:p>
    <w:p w14:paraId="27EE7CD6" w14:textId="3CD6A59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0ECD120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46629976" w:rsidR="00622EE1" w:rsidRPr="007610E5" w:rsidRDefault="00AF3694"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DEC</w:t>
      </w:r>
      <w:r w:rsidR="00FC6D87">
        <w:rPr>
          <w:b/>
          <w:bCs/>
          <w:color w:val="C00000"/>
          <w:sz w:val="28"/>
          <w:szCs w:val="28"/>
        </w:rPr>
        <w:t>EMBER</w:t>
      </w:r>
      <w:r w:rsidR="00E3392B">
        <w:rPr>
          <w:b/>
          <w:bCs/>
          <w:color w:val="C00000"/>
          <w:sz w:val="28"/>
          <w:szCs w:val="28"/>
        </w:rPr>
        <w:t xml:space="preserve"> LOOP</w:t>
      </w:r>
      <w:r w:rsidR="000C66B8">
        <w:rPr>
          <w:b/>
          <w:bCs/>
          <w:color w:val="C00000"/>
          <w:sz w:val="28"/>
          <w:szCs w:val="28"/>
        </w:rPr>
        <w:t xml:space="preserve"> 202</w:t>
      </w:r>
      <w:r w:rsidR="00CD07DB">
        <w:rPr>
          <w:b/>
          <w:bCs/>
          <w:color w:val="C00000"/>
          <w:sz w:val="28"/>
          <w:szCs w:val="28"/>
        </w:rPr>
        <w:t>3</w:t>
      </w:r>
    </w:p>
    <w:bookmarkEnd w:id="2"/>
    <w:p w14:paraId="3BA7CE1D" w14:textId="5CEDCD4A"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5ED98A9C" w:rsidR="00415E5C" w:rsidRDefault="00415E5C" w:rsidP="00F8761A">
      <w:pPr>
        <w:spacing w:after="0"/>
        <w:jc w:val="center"/>
        <w:rPr>
          <w:rFonts w:ascii="Calibri" w:hAnsi="Calibri" w:cs="Calibri"/>
          <w:b/>
          <w:bCs/>
          <w:color w:val="385623" w:themeColor="accent6" w:themeShade="80"/>
        </w:rPr>
      </w:pPr>
    </w:p>
    <w:p w14:paraId="39C45482" w14:textId="6CBFB99D" w:rsidR="00237505" w:rsidRDefault="00AF3694" w:rsidP="00DC5984">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Exploring the Old Testament</w:t>
      </w:r>
    </w:p>
    <w:p w14:paraId="661D77CD" w14:textId="797E1477" w:rsidR="00282567" w:rsidRDefault="005450E4" w:rsidP="00DC5984">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noProof/>
        </w:rPr>
        <w:drawing>
          <wp:anchor distT="0" distB="0" distL="114300" distR="114300" simplePos="0" relativeHeight="251683840" behindDoc="0" locked="0" layoutInCell="1" allowOverlap="1" wp14:anchorId="7CBE9AA3" wp14:editId="3F2573D4">
            <wp:simplePos x="0" y="0"/>
            <wp:positionH relativeFrom="column">
              <wp:posOffset>178435</wp:posOffset>
            </wp:positionH>
            <wp:positionV relativeFrom="paragraph">
              <wp:posOffset>72390</wp:posOffset>
            </wp:positionV>
            <wp:extent cx="2140585" cy="2758440"/>
            <wp:effectExtent l="0" t="0" r="0" b="3810"/>
            <wp:wrapSquare wrapText="bothSides"/>
            <wp:docPr id="227810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10051"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0585" cy="2758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7D7D4" w14:textId="04F301D0" w:rsidR="00282567" w:rsidRDefault="00AF3694" w:rsidP="00DC5984">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As you know, the Church’s year begins at </w:t>
      </w:r>
      <w:r w:rsidR="003C3F27">
        <w:rPr>
          <w:rFonts w:ascii="Arial" w:hAnsi="Arial" w:cs="Arial"/>
          <w:sz w:val="24"/>
          <w:szCs w:val="24"/>
        </w:rPr>
        <w:t>A</w:t>
      </w:r>
      <w:r>
        <w:rPr>
          <w:rFonts w:ascii="Arial" w:hAnsi="Arial" w:cs="Arial"/>
          <w:sz w:val="24"/>
          <w:szCs w:val="24"/>
        </w:rPr>
        <w:t xml:space="preserve">dvent. Our Bible readings work on </w:t>
      </w:r>
      <w:r w:rsidR="005450E4">
        <w:rPr>
          <w:rFonts w:ascii="Arial" w:hAnsi="Arial" w:cs="Arial"/>
          <w:sz w:val="24"/>
          <w:szCs w:val="24"/>
        </w:rPr>
        <w:t>a</w:t>
      </w:r>
      <w:r>
        <w:rPr>
          <w:rFonts w:ascii="Arial" w:hAnsi="Arial" w:cs="Arial"/>
          <w:sz w:val="24"/>
          <w:szCs w:val="24"/>
        </w:rPr>
        <w:t xml:space="preserve"> three</w:t>
      </w:r>
      <w:r w:rsidR="005450E4">
        <w:rPr>
          <w:rFonts w:ascii="Arial" w:hAnsi="Arial" w:cs="Arial"/>
          <w:sz w:val="24"/>
          <w:szCs w:val="24"/>
        </w:rPr>
        <w:t>-</w:t>
      </w:r>
      <w:r>
        <w:rPr>
          <w:rFonts w:ascii="Arial" w:hAnsi="Arial" w:cs="Arial"/>
          <w:sz w:val="24"/>
          <w:szCs w:val="24"/>
        </w:rPr>
        <w:t>year cycle, and each Sunday there is a reading from the Old Testament, the Gospel and the New Testament (usually an Epistle). In our services we just hear two readings, and because a Eucharist has a Gospel reading, we always hear that one. Over the past six years the other reading has almost always been an Epistle.</w:t>
      </w:r>
    </w:p>
    <w:p w14:paraId="57C53CA8" w14:textId="77777777" w:rsidR="00AF3694" w:rsidRDefault="00AF3694" w:rsidP="00DC5984">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FAF6614" w14:textId="65A4BDB6" w:rsidR="00AF3694" w:rsidRDefault="00AF3694" w:rsidP="00DC5984">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For the coming year though, we are having a change! It’s been a long time since we’ve regularly explored the books of the Old Testament, so for this year, that’s what we’ll do- the first reading will be from the Old Testament</w:t>
      </w:r>
      <w:r w:rsidR="000D69D5">
        <w:rPr>
          <w:rFonts w:ascii="Arial" w:hAnsi="Arial" w:cs="Arial"/>
          <w:sz w:val="24"/>
          <w:szCs w:val="24"/>
        </w:rPr>
        <w:t xml:space="preserve"> (OT)</w:t>
      </w:r>
      <w:r>
        <w:rPr>
          <w:rFonts w:ascii="Arial" w:hAnsi="Arial" w:cs="Arial"/>
          <w:sz w:val="24"/>
          <w:szCs w:val="24"/>
        </w:rPr>
        <w:t xml:space="preserve">, and the second will be the Gospel. </w:t>
      </w:r>
    </w:p>
    <w:p w14:paraId="2DCC8502" w14:textId="77777777" w:rsidR="00AF3694" w:rsidRDefault="00AF3694" w:rsidP="00DC5984">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A5A937A" w14:textId="3F1DE959" w:rsidR="00DC5984" w:rsidRDefault="000D69D5" w:rsidP="00DC5984">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As would always be the case, there will be joys and frustrations! There are some amazing, colourful and wise passages of OT scripture; but there are some parts that just feel strange</w:t>
      </w:r>
      <w:r w:rsidR="005450E4">
        <w:rPr>
          <w:rFonts w:ascii="Arial" w:hAnsi="Arial" w:cs="Arial"/>
          <w:sz w:val="24"/>
          <w:szCs w:val="24"/>
        </w:rPr>
        <w:t xml:space="preserve"> and unrelatable</w:t>
      </w:r>
      <w:r>
        <w:rPr>
          <w:rFonts w:ascii="Arial" w:hAnsi="Arial" w:cs="Arial"/>
          <w:sz w:val="24"/>
          <w:szCs w:val="24"/>
        </w:rPr>
        <w:t>. We may also at times need a little more contextual information that would be the case with the New Testament. That’s all part of our journey of exploration Sunday by Sunday, with the Holy Spirit as our guide… hopefully we’re open to the challenge!</w:t>
      </w:r>
    </w:p>
    <w:p w14:paraId="7012E713" w14:textId="2BB8A0A3" w:rsidR="00DC5984" w:rsidRPr="00282567" w:rsidRDefault="00DC5984" w:rsidP="00282567">
      <w:pPr>
        <w:spacing w:after="0"/>
        <w:rPr>
          <w:rFonts w:ascii="Arial" w:hAnsi="Arial" w:cs="Arial"/>
          <w:sz w:val="24"/>
          <w:szCs w:val="24"/>
        </w:rPr>
      </w:pPr>
    </w:p>
    <w:p w14:paraId="567EC339" w14:textId="77777777" w:rsidR="00DC5984" w:rsidRDefault="00DC5984" w:rsidP="00771835">
      <w:pPr>
        <w:spacing w:after="0"/>
        <w:rPr>
          <w:rFonts w:ascii="Arial" w:hAnsi="Arial" w:cs="Arial"/>
          <w:sz w:val="24"/>
          <w:szCs w:val="24"/>
        </w:rPr>
      </w:pPr>
    </w:p>
    <w:p w14:paraId="6D0E3817" w14:textId="77777777" w:rsidR="00DC5984" w:rsidRPr="00282F72" w:rsidRDefault="00DC5984" w:rsidP="00DC5984">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4775AE1C" w14:textId="6275E416" w:rsidR="00DC5984" w:rsidRDefault="009679D7" w:rsidP="00DC5984">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rPr>
      </w:pPr>
      <w:r>
        <w:rPr>
          <w:rFonts w:ascii="Arial" w:hAnsi="Arial" w:cs="Arial"/>
          <w:noProof/>
        </w:rPr>
        <w:drawing>
          <wp:anchor distT="0" distB="0" distL="114300" distR="114300" simplePos="0" relativeHeight="251684864" behindDoc="0" locked="0" layoutInCell="1" allowOverlap="1" wp14:anchorId="49E43ADF" wp14:editId="0F82FA0D">
            <wp:simplePos x="0" y="0"/>
            <wp:positionH relativeFrom="column">
              <wp:posOffset>5577205</wp:posOffset>
            </wp:positionH>
            <wp:positionV relativeFrom="paragraph">
              <wp:posOffset>76835</wp:posOffset>
            </wp:positionV>
            <wp:extent cx="449580" cy="449580"/>
            <wp:effectExtent l="0" t="0" r="0" b="0"/>
            <wp:wrapSquare wrapText="bothSides"/>
            <wp:docPr id="1606109588" name="Graphic 3" descr="Shee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09588" name="Graphic 1606109588" descr="Sheep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9580" cy="449580"/>
                    </a:xfrm>
                    <a:prstGeom prst="rect">
                      <a:avLst/>
                    </a:prstGeom>
                  </pic:spPr>
                </pic:pic>
              </a:graphicData>
            </a:graphic>
          </wp:anchor>
        </w:drawing>
      </w:r>
      <w:r>
        <w:rPr>
          <w:rFonts w:ascii="Arial" w:hAnsi="Arial" w:cs="Arial"/>
          <w:noProof/>
        </w:rPr>
        <w:drawing>
          <wp:anchor distT="0" distB="0" distL="114300" distR="114300" simplePos="0" relativeHeight="251685888" behindDoc="0" locked="0" layoutInCell="1" allowOverlap="1" wp14:anchorId="568FCD55" wp14:editId="0B7CBE75">
            <wp:simplePos x="0" y="0"/>
            <wp:positionH relativeFrom="column">
              <wp:posOffset>4975225</wp:posOffset>
            </wp:positionH>
            <wp:positionV relativeFrom="paragraph">
              <wp:posOffset>99695</wp:posOffset>
            </wp:positionV>
            <wp:extent cx="426720" cy="426720"/>
            <wp:effectExtent l="0" t="0" r="0" b="0"/>
            <wp:wrapSquare wrapText="bothSides"/>
            <wp:docPr id="1664501624" name="Graphic 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01624" name="Graphic 1664501624" descr="Sheep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6720" cy="426720"/>
                    </a:xfrm>
                    <a:prstGeom prst="rect">
                      <a:avLst/>
                    </a:prstGeom>
                  </pic:spPr>
                </pic:pic>
              </a:graphicData>
            </a:graphic>
          </wp:anchor>
        </w:drawing>
      </w:r>
      <w:r w:rsidR="0043428D">
        <w:rPr>
          <w:rFonts w:ascii="Arial" w:hAnsi="Arial" w:cs="Arial"/>
        </w:rPr>
        <w:t>We had a lovely time crafting at our most recent Forest Church in Bomere Heath. Our next one will be in the lambing shed at 1403, 25</w:t>
      </w:r>
      <w:r w:rsidR="0043428D" w:rsidRPr="0043428D">
        <w:rPr>
          <w:rFonts w:ascii="Arial" w:hAnsi="Arial" w:cs="Arial"/>
          <w:vertAlign w:val="superscript"/>
        </w:rPr>
        <w:t>th</w:t>
      </w:r>
      <w:r w:rsidR="0043428D">
        <w:rPr>
          <w:rFonts w:ascii="Arial" w:hAnsi="Arial" w:cs="Arial"/>
        </w:rPr>
        <w:t xml:space="preserve"> February 2024, 3pm-4.30pm. We are hoping to see some action!</w:t>
      </w:r>
    </w:p>
    <w:p w14:paraId="74655E04" w14:textId="77777777" w:rsidR="00DC5984" w:rsidRPr="006F1315" w:rsidRDefault="00DC5984" w:rsidP="00DC5984">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6FD4B696" w14:textId="77777777" w:rsidR="00DC5984" w:rsidRDefault="00DC5984" w:rsidP="00DC5984">
      <w:pPr>
        <w:spacing w:after="0"/>
        <w:rPr>
          <w:rFonts w:ascii="Arial" w:hAnsi="Arial" w:cs="Arial"/>
          <w:b/>
          <w:bCs/>
          <w:color w:val="385623" w:themeColor="accent6" w:themeShade="80"/>
          <w:sz w:val="24"/>
          <w:szCs w:val="24"/>
        </w:rPr>
      </w:pPr>
    </w:p>
    <w:p w14:paraId="4E6D9180" w14:textId="6F80267D" w:rsidR="00DC5984" w:rsidRDefault="00DC5984" w:rsidP="00DC5984">
      <w:pPr>
        <w:spacing w:after="0"/>
        <w:rPr>
          <w:rFonts w:ascii="Arial" w:hAnsi="Arial" w:cs="Arial"/>
          <w:sz w:val="24"/>
          <w:szCs w:val="24"/>
        </w:rPr>
      </w:pPr>
      <w:r>
        <w:rPr>
          <w:rFonts w:ascii="Arial" w:hAnsi="Arial" w:cs="Arial"/>
          <w:b/>
          <w:bCs/>
          <w:color w:val="385623" w:themeColor="accent6" w:themeShade="80"/>
          <w:sz w:val="24"/>
          <w:szCs w:val="24"/>
        </w:rPr>
        <w:t>Bicton</w:t>
      </w:r>
      <w:r w:rsidR="0043428D">
        <w:rPr>
          <w:rFonts w:ascii="Arial" w:hAnsi="Arial" w:cs="Arial"/>
          <w:b/>
          <w:bCs/>
          <w:color w:val="385623" w:themeColor="accent6" w:themeShade="80"/>
          <w:sz w:val="24"/>
          <w:szCs w:val="24"/>
        </w:rPr>
        <w:t xml:space="preserve"> Christmas</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sidR="0043428D">
        <w:rPr>
          <w:rFonts w:ascii="Arial" w:hAnsi="Arial" w:cs="Arial"/>
          <w:b/>
          <w:bCs/>
          <w:color w:val="385623" w:themeColor="accent6" w:themeShade="80"/>
          <w:sz w:val="24"/>
          <w:szCs w:val="24"/>
        </w:rPr>
        <w:t xml:space="preserve">- </w:t>
      </w:r>
      <w:r w:rsidR="0043428D">
        <w:rPr>
          <w:rFonts w:ascii="Arial" w:hAnsi="Arial" w:cs="Arial"/>
          <w:sz w:val="24"/>
          <w:szCs w:val="24"/>
        </w:rPr>
        <w:t>14</w:t>
      </w:r>
      <w:r w:rsidR="0043428D" w:rsidRPr="0043428D">
        <w:rPr>
          <w:rFonts w:ascii="Arial" w:hAnsi="Arial" w:cs="Arial"/>
          <w:sz w:val="24"/>
          <w:szCs w:val="24"/>
          <w:vertAlign w:val="superscript"/>
        </w:rPr>
        <w:t>th</w:t>
      </w:r>
      <w:r w:rsidR="0043428D">
        <w:rPr>
          <w:rFonts w:ascii="Arial" w:hAnsi="Arial" w:cs="Arial"/>
          <w:sz w:val="24"/>
          <w:szCs w:val="24"/>
        </w:rPr>
        <w:t xml:space="preserve"> </w:t>
      </w:r>
      <w:proofErr w:type="gramStart"/>
      <w:r w:rsidR="0043428D">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10.30am- noon. In church.</w:t>
      </w:r>
    </w:p>
    <w:p w14:paraId="5C73C2D3" w14:textId="751423AC" w:rsidR="00DC5984" w:rsidRDefault="00DC5984" w:rsidP="00DC5984">
      <w:pP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43428D">
        <w:rPr>
          <w:rFonts w:ascii="Arial" w:hAnsi="Arial" w:cs="Arial"/>
          <w:sz w:val="24"/>
          <w:szCs w:val="24"/>
        </w:rPr>
        <w:t>Not meeting in December.</w:t>
      </w:r>
    </w:p>
    <w:p w14:paraId="600604FF" w14:textId="0598456D" w:rsidR="00DC5984" w:rsidRDefault="00DC5984" w:rsidP="00DC5984">
      <w:pP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43428D">
        <w:rPr>
          <w:rFonts w:ascii="Arial" w:hAnsi="Arial" w:cs="Arial"/>
          <w:sz w:val="24"/>
          <w:szCs w:val="24"/>
        </w:rPr>
        <w:t>19</w:t>
      </w:r>
      <w:r w:rsidR="0043428D" w:rsidRPr="0043428D">
        <w:rPr>
          <w:rFonts w:ascii="Arial" w:hAnsi="Arial" w:cs="Arial"/>
          <w:sz w:val="24"/>
          <w:szCs w:val="24"/>
          <w:vertAlign w:val="superscript"/>
        </w:rPr>
        <w:t>th</w:t>
      </w:r>
      <w:r w:rsidR="0043428D">
        <w:rPr>
          <w:rFonts w:ascii="Arial" w:hAnsi="Arial" w:cs="Arial"/>
          <w:sz w:val="24"/>
          <w:szCs w:val="24"/>
        </w:rPr>
        <w:t xml:space="preserve"> </w:t>
      </w:r>
      <w:proofErr w:type="gramStart"/>
      <w:r w:rsidR="0043428D">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43428D">
        <w:rPr>
          <w:rFonts w:ascii="Arial" w:hAnsi="Arial" w:cs="Arial"/>
          <w:sz w:val="24"/>
          <w:szCs w:val="24"/>
        </w:rPr>
        <w:t>22</w:t>
      </w:r>
      <w:r w:rsidR="0043428D" w:rsidRPr="0043428D">
        <w:rPr>
          <w:rFonts w:ascii="Arial" w:hAnsi="Arial" w:cs="Arial"/>
          <w:sz w:val="24"/>
          <w:szCs w:val="24"/>
          <w:vertAlign w:val="superscript"/>
        </w:rPr>
        <w:t>nd</w:t>
      </w:r>
      <w:r w:rsidR="0043428D">
        <w:rPr>
          <w:rFonts w:ascii="Arial" w:hAnsi="Arial" w:cs="Arial"/>
          <w:sz w:val="24"/>
          <w:szCs w:val="24"/>
        </w:rPr>
        <w:t xml:space="preserve"> January 2024</w:t>
      </w:r>
      <w:r>
        <w:rPr>
          <w:rFonts w:ascii="Arial" w:hAnsi="Arial" w:cs="Arial"/>
          <w:sz w:val="24"/>
          <w:szCs w:val="24"/>
        </w:rPr>
        <w:t xml:space="preserve">, 7.15pm for a 7.30pm start. </w:t>
      </w:r>
    </w:p>
    <w:p w14:paraId="17BB4566" w14:textId="0D4F84A4" w:rsidR="000E69A0" w:rsidRDefault="00DC5984" w:rsidP="000E69A0">
      <w:pPr>
        <w:spacing w:after="0"/>
        <w:rPr>
          <w:rFonts w:ascii="Arial" w:hAnsi="Arial" w:cs="Arial"/>
          <w:sz w:val="24"/>
          <w:szCs w:val="24"/>
        </w:rPr>
      </w:pPr>
      <w:r w:rsidRPr="00F2679F">
        <w:rPr>
          <w:rFonts w:ascii="Arial" w:hAnsi="Arial" w:cs="Arial"/>
          <w:b/>
          <w:bCs/>
          <w:color w:val="385623" w:themeColor="accent6" w:themeShade="80"/>
          <w:sz w:val="24"/>
          <w:szCs w:val="24"/>
        </w:rPr>
        <w:t>REVS</w:t>
      </w:r>
      <w:r>
        <w:rPr>
          <w:rFonts w:ascii="Arial" w:hAnsi="Arial" w:cs="Arial"/>
          <w:sz w:val="24"/>
          <w:szCs w:val="24"/>
        </w:rPr>
        <w:t xml:space="preserve">- </w:t>
      </w:r>
      <w:r w:rsidR="0043428D">
        <w:rPr>
          <w:rFonts w:ascii="Arial" w:hAnsi="Arial" w:cs="Arial"/>
          <w:sz w:val="24"/>
          <w:szCs w:val="24"/>
        </w:rPr>
        <w:t>17</w:t>
      </w:r>
      <w:r w:rsidR="0043428D" w:rsidRPr="0043428D">
        <w:rPr>
          <w:rFonts w:ascii="Arial" w:hAnsi="Arial" w:cs="Arial"/>
          <w:sz w:val="24"/>
          <w:szCs w:val="24"/>
          <w:vertAlign w:val="superscript"/>
        </w:rPr>
        <w:t>th</w:t>
      </w:r>
      <w:r w:rsidR="0043428D">
        <w:rPr>
          <w:rFonts w:ascii="Arial" w:hAnsi="Arial" w:cs="Arial"/>
          <w:sz w:val="24"/>
          <w:szCs w:val="24"/>
        </w:rPr>
        <w:t xml:space="preserve"> </w:t>
      </w:r>
      <w:proofErr w:type="gramStart"/>
      <w:r w:rsidR="0043428D">
        <w:rPr>
          <w:rFonts w:ascii="Arial" w:hAnsi="Arial" w:cs="Arial"/>
          <w:sz w:val="24"/>
          <w:szCs w:val="24"/>
        </w:rPr>
        <w:t>December</w:t>
      </w:r>
      <w:r>
        <w:rPr>
          <w:rFonts w:ascii="Arial" w:hAnsi="Arial" w:cs="Arial"/>
          <w:sz w:val="24"/>
          <w:szCs w:val="24"/>
        </w:rPr>
        <w:t>,</w:t>
      </w:r>
      <w:proofErr w:type="gramEnd"/>
      <w:r>
        <w:rPr>
          <w:rFonts w:ascii="Arial" w:hAnsi="Arial" w:cs="Arial"/>
          <w:sz w:val="24"/>
          <w:szCs w:val="24"/>
        </w:rPr>
        <w:t xml:space="preserve"> 9.30am-noon, Montford Bridge Café.</w:t>
      </w:r>
    </w:p>
    <w:p w14:paraId="2F5398A1" w14:textId="6EF2E71F" w:rsidR="000E69A0" w:rsidRDefault="001D14EE" w:rsidP="000E69A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noProof/>
        </w:rPr>
        <w:lastRenderedPageBreak/>
        <w:drawing>
          <wp:anchor distT="0" distB="0" distL="114300" distR="114300" simplePos="0" relativeHeight="251679744" behindDoc="0" locked="0" layoutInCell="1" allowOverlap="1" wp14:anchorId="1444ACE6" wp14:editId="4CA3D26C">
            <wp:simplePos x="0" y="0"/>
            <wp:positionH relativeFrom="column">
              <wp:posOffset>5691505</wp:posOffset>
            </wp:positionH>
            <wp:positionV relativeFrom="paragraph">
              <wp:posOffset>0</wp:posOffset>
            </wp:positionV>
            <wp:extent cx="1135380" cy="1021080"/>
            <wp:effectExtent l="0" t="0" r="0" b="0"/>
            <wp:wrapSquare wrapText="bothSides"/>
            <wp:docPr id="1340936616"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36616" name="Picture 1" descr="A logo with blue and yellow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538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E2B">
        <w:rPr>
          <w:rFonts w:ascii="Lucida Handwriting" w:hAnsi="Lucida Handwriting" w:cs="Calibri"/>
          <w:b/>
          <w:bCs/>
          <w:color w:val="385623" w:themeColor="accent6" w:themeShade="80"/>
          <w:sz w:val="24"/>
          <w:szCs w:val="24"/>
        </w:rPr>
        <w:t>Christmas</w:t>
      </w:r>
    </w:p>
    <w:p w14:paraId="298488DA" w14:textId="4C6F8FF7" w:rsidR="00F074F2" w:rsidRDefault="00F074F2"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F16E06E" w14:textId="095E7DC1" w:rsidR="00573F92" w:rsidRPr="009A2F41" w:rsidRDefault="00573F92" w:rsidP="00573F9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Fitz are hosting an </w:t>
      </w:r>
      <w:r w:rsidR="003C3F27">
        <w:rPr>
          <w:rFonts w:ascii="Arial" w:hAnsi="Arial" w:cs="Arial"/>
          <w:b/>
          <w:bCs/>
          <w:sz w:val="24"/>
          <w:szCs w:val="24"/>
        </w:rPr>
        <w:t>A</w:t>
      </w:r>
      <w:r w:rsidRPr="00573F92">
        <w:rPr>
          <w:rFonts w:ascii="Arial" w:hAnsi="Arial" w:cs="Arial"/>
          <w:b/>
          <w:bCs/>
          <w:sz w:val="24"/>
          <w:szCs w:val="24"/>
        </w:rPr>
        <w:t>dvent community lunch</w:t>
      </w:r>
      <w:r>
        <w:rPr>
          <w:rFonts w:ascii="Arial" w:hAnsi="Arial" w:cs="Arial"/>
          <w:sz w:val="24"/>
          <w:szCs w:val="24"/>
        </w:rPr>
        <w:t xml:space="preserve"> with Christmas singalong on 3</w:t>
      </w:r>
      <w:r w:rsidRPr="00F074F2">
        <w:rPr>
          <w:rFonts w:ascii="Arial" w:hAnsi="Arial" w:cs="Arial"/>
          <w:sz w:val="24"/>
          <w:szCs w:val="24"/>
          <w:vertAlign w:val="superscript"/>
        </w:rPr>
        <w:t>rd</w:t>
      </w:r>
      <w:r>
        <w:rPr>
          <w:rFonts w:ascii="Arial" w:hAnsi="Arial" w:cs="Arial"/>
          <w:sz w:val="24"/>
          <w:szCs w:val="24"/>
        </w:rPr>
        <w:t xml:space="preserve"> December at 12.30pm. Tickets are £10 for adults and £5 for children up to 11 years old. There will be a prize for the best nativity costume for the children! Bring your own drinks. To book a place, contact Avril Stephens on 01743 850262 or </w:t>
      </w:r>
      <w:r>
        <w:rPr>
          <w:rFonts w:ascii="Arial" w:hAnsi="Arial" w:cs="Arial"/>
          <w:color w:val="222222"/>
          <w:shd w:val="clear" w:color="auto" w:fill="FFFFFF"/>
        </w:rPr>
        <w:t> </w:t>
      </w:r>
      <w:hyperlink r:id="rId19" w:tgtFrame="_blank" w:history="1">
        <w:r>
          <w:rPr>
            <w:rStyle w:val="Hyperlink"/>
            <w:rFonts w:ascii="Arial" w:hAnsi="Arial" w:cs="Arial"/>
            <w:color w:val="1155CC"/>
            <w:shd w:val="clear" w:color="auto" w:fill="FFFFFF"/>
          </w:rPr>
          <w:t>avril.stephens10@gmail.com</w:t>
        </w:r>
      </w:hyperlink>
      <w:r>
        <w:rPr>
          <w:rFonts w:ascii="Arial" w:hAnsi="Arial" w:cs="Arial"/>
          <w:sz w:val="24"/>
          <w:szCs w:val="24"/>
        </w:rPr>
        <w:t xml:space="preserve">. </w:t>
      </w:r>
    </w:p>
    <w:p w14:paraId="5CB3008A" w14:textId="77777777" w:rsidR="00573F92" w:rsidRDefault="00573F92"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2768A5A" w14:textId="6BACBBF1" w:rsidR="00F074F2" w:rsidRDefault="00F074F2"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We’re going to be </w:t>
      </w:r>
      <w:r w:rsidRPr="001D14EE">
        <w:rPr>
          <w:rFonts w:ascii="Arial" w:hAnsi="Arial" w:cs="Arial"/>
          <w:b/>
          <w:bCs/>
          <w:sz w:val="24"/>
          <w:szCs w:val="24"/>
        </w:rPr>
        <w:t>carol singing</w:t>
      </w:r>
      <w:r>
        <w:rPr>
          <w:rFonts w:ascii="Arial" w:hAnsi="Arial" w:cs="Arial"/>
          <w:sz w:val="24"/>
          <w:szCs w:val="24"/>
        </w:rPr>
        <w:t xml:space="preserve"> at the Red Lion in Bomere Heath from 6pm on 5</w:t>
      </w:r>
      <w:r w:rsidRPr="00F074F2">
        <w:rPr>
          <w:rFonts w:ascii="Arial" w:hAnsi="Arial" w:cs="Arial"/>
          <w:sz w:val="24"/>
          <w:szCs w:val="24"/>
          <w:vertAlign w:val="superscript"/>
        </w:rPr>
        <w:t>th</w:t>
      </w:r>
      <w:r>
        <w:rPr>
          <w:rFonts w:ascii="Arial" w:hAnsi="Arial" w:cs="Arial"/>
          <w:sz w:val="24"/>
          <w:szCs w:val="24"/>
        </w:rPr>
        <w:t xml:space="preserve"> December, and we’re hoping to do a similar thing at the Albrighton Hall Hotel- date to be confirmed. </w:t>
      </w:r>
    </w:p>
    <w:p w14:paraId="4979466F" w14:textId="77777777" w:rsidR="001D14EE" w:rsidRDefault="001D14EE"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4A61848C" w14:textId="5D5B87C9" w:rsidR="001D14EE" w:rsidRDefault="001D14EE"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There is also going to be a </w:t>
      </w:r>
      <w:r w:rsidRPr="001D14EE">
        <w:rPr>
          <w:rFonts w:ascii="Arial" w:hAnsi="Arial" w:cs="Arial"/>
          <w:b/>
          <w:bCs/>
          <w:sz w:val="24"/>
          <w:szCs w:val="24"/>
        </w:rPr>
        <w:t>Christmas Tree Festival</w:t>
      </w:r>
      <w:r>
        <w:rPr>
          <w:rFonts w:ascii="Arial" w:hAnsi="Arial" w:cs="Arial"/>
          <w:sz w:val="24"/>
          <w:szCs w:val="24"/>
        </w:rPr>
        <w:t xml:space="preserve"> at Leaton on 8</w:t>
      </w:r>
      <w:r w:rsidRPr="00007E2B">
        <w:rPr>
          <w:rFonts w:ascii="Arial" w:hAnsi="Arial" w:cs="Arial"/>
          <w:sz w:val="24"/>
          <w:szCs w:val="24"/>
          <w:vertAlign w:val="superscript"/>
        </w:rPr>
        <w:t>th</w:t>
      </w:r>
      <w:r>
        <w:rPr>
          <w:rFonts w:ascii="Arial" w:hAnsi="Arial" w:cs="Arial"/>
          <w:sz w:val="24"/>
          <w:szCs w:val="24"/>
        </w:rPr>
        <w:t>-10</w:t>
      </w:r>
      <w:r w:rsidRPr="00007E2B">
        <w:rPr>
          <w:rFonts w:ascii="Arial" w:hAnsi="Arial" w:cs="Arial"/>
          <w:sz w:val="24"/>
          <w:szCs w:val="24"/>
          <w:vertAlign w:val="superscript"/>
        </w:rPr>
        <w:t>th</w:t>
      </w:r>
      <w:r>
        <w:rPr>
          <w:rFonts w:ascii="Arial" w:hAnsi="Arial" w:cs="Arial"/>
          <w:sz w:val="24"/>
          <w:szCs w:val="24"/>
        </w:rPr>
        <w:t xml:space="preserve"> December, 10am-4pm, culminating in a celebration service at 4pm on 10</w:t>
      </w:r>
      <w:r w:rsidRPr="00F074F2">
        <w:rPr>
          <w:rFonts w:ascii="Arial" w:hAnsi="Arial" w:cs="Arial"/>
          <w:sz w:val="24"/>
          <w:szCs w:val="24"/>
          <w:vertAlign w:val="superscript"/>
        </w:rPr>
        <w:t>th</w:t>
      </w:r>
      <w:r>
        <w:rPr>
          <w:rFonts w:ascii="Arial" w:hAnsi="Arial" w:cs="Arial"/>
          <w:sz w:val="24"/>
          <w:szCs w:val="24"/>
        </w:rPr>
        <w:t xml:space="preserve"> December, at which we will welcome Bishop Alistair Magowan (retired bishop of Ludlow).</w:t>
      </w:r>
    </w:p>
    <w:p w14:paraId="487E25DB" w14:textId="77777777" w:rsidR="001D14EE" w:rsidRDefault="001D14EE"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AC47777" w14:textId="57B1FCE8" w:rsidR="001D14EE" w:rsidRPr="001D14EE" w:rsidRDefault="001D14EE" w:rsidP="00886C8D">
      <w:pPr>
        <w:pBdr>
          <w:top w:val="single" w:sz="4" w:space="1" w:color="auto"/>
          <w:left w:val="single" w:sz="4" w:space="4" w:color="auto"/>
          <w:bottom w:val="single" w:sz="4" w:space="1" w:color="auto"/>
          <w:right w:val="single" w:sz="4" w:space="4" w:color="auto"/>
        </w:pBdr>
        <w:spacing w:after="0"/>
        <w:rPr>
          <w:rFonts w:ascii="Arial" w:hAnsi="Arial" w:cs="Arial"/>
          <w:b/>
          <w:bCs/>
          <w:i/>
          <w:iCs/>
          <w:sz w:val="24"/>
          <w:szCs w:val="24"/>
        </w:rPr>
      </w:pPr>
      <w:r w:rsidRPr="001D14EE">
        <w:rPr>
          <w:rFonts w:ascii="Arial" w:hAnsi="Arial" w:cs="Arial"/>
          <w:b/>
          <w:bCs/>
          <w:i/>
          <w:iCs/>
          <w:sz w:val="24"/>
          <w:szCs w:val="24"/>
        </w:rPr>
        <w:t>Carol Services around the Loop</w:t>
      </w:r>
    </w:p>
    <w:p w14:paraId="5A239676" w14:textId="07E4AF67"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St Mary Magdalene, Battlefield- 2pm, Saturday, 16</w:t>
      </w:r>
      <w:r w:rsidRPr="00007E2B">
        <w:rPr>
          <w:rFonts w:ascii="Arial" w:hAnsi="Arial" w:cs="Arial"/>
          <w:sz w:val="24"/>
          <w:szCs w:val="24"/>
          <w:vertAlign w:val="superscript"/>
        </w:rPr>
        <w:t>th</w:t>
      </w:r>
      <w:r>
        <w:rPr>
          <w:rFonts w:ascii="Arial" w:hAnsi="Arial" w:cs="Arial"/>
          <w:sz w:val="24"/>
          <w:szCs w:val="24"/>
        </w:rPr>
        <w:t xml:space="preserve"> December</w:t>
      </w:r>
    </w:p>
    <w:p w14:paraId="562E9AAC" w14:textId="5FFD98B9"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St Chad’s, Montford- 11am, Sunday 17</w:t>
      </w:r>
      <w:r w:rsidRPr="001D14EE">
        <w:rPr>
          <w:rFonts w:ascii="Arial" w:hAnsi="Arial" w:cs="Arial"/>
          <w:sz w:val="24"/>
          <w:szCs w:val="24"/>
          <w:vertAlign w:val="superscript"/>
        </w:rPr>
        <w:t>th</w:t>
      </w:r>
      <w:r>
        <w:rPr>
          <w:rFonts w:ascii="Arial" w:hAnsi="Arial" w:cs="Arial"/>
          <w:sz w:val="24"/>
          <w:szCs w:val="24"/>
        </w:rPr>
        <w:t xml:space="preserve"> December (followed by refreshments)</w:t>
      </w:r>
    </w:p>
    <w:p w14:paraId="06946654" w14:textId="172B196E"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St Martin’s, Preston </w:t>
      </w:r>
      <w:proofErr w:type="spellStart"/>
      <w:r>
        <w:rPr>
          <w:rFonts w:ascii="Arial" w:hAnsi="Arial" w:cs="Arial"/>
          <w:sz w:val="24"/>
          <w:szCs w:val="24"/>
        </w:rPr>
        <w:t>Gubbals</w:t>
      </w:r>
      <w:proofErr w:type="spellEnd"/>
      <w:r>
        <w:rPr>
          <w:rFonts w:ascii="Arial" w:hAnsi="Arial" w:cs="Arial"/>
          <w:sz w:val="24"/>
          <w:szCs w:val="24"/>
        </w:rPr>
        <w:t>- 2pm, Sunday 17</w:t>
      </w:r>
      <w:r w:rsidRPr="00007E2B">
        <w:rPr>
          <w:rFonts w:ascii="Arial" w:hAnsi="Arial" w:cs="Arial"/>
          <w:sz w:val="24"/>
          <w:szCs w:val="24"/>
          <w:vertAlign w:val="superscript"/>
        </w:rPr>
        <w:t>th</w:t>
      </w:r>
      <w:r>
        <w:rPr>
          <w:rFonts w:ascii="Arial" w:hAnsi="Arial" w:cs="Arial"/>
          <w:sz w:val="24"/>
          <w:szCs w:val="24"/>
        </w:rPr>
        <w:t xml:space="preserve"> December</w:t>
      </w:r>
    </w:p>
    <w:p w14:paraId="5C8337C5" w14:textId="77551C49"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Holy Trinity, Bicton- 6.30pm, Sunday 17</w:t>
      </w:r>
      <w:r w:rsidRPr="001D14EE">
        <w:rPr>
          <w:rFonts w:ascii="Arial" w:hAnsi="Arial" w:cs="Arial"/>
          <w:sz w:val="24"/>
          <w:szCs w:val="24"/>
          <w:vertAlign w:val="superscript"/>
        </w:rPr>
        <w:t>th</w:t>
      </w:r>
      <w:r>
        <w:rPr>
          <w:rFonts w:ascii="Arial" w:hAnsi="Arial" w:cs="Arial"/>
          <w:sz w:val="24"/>
          <w:szCs w:val="24"/>
        </w:rPr>
        <w:t xml:space="preserve"> December</w:t>
      </w:r>
    </w:p>
    <w:p w14:paraId="71D25BCE" w14:textId="5755438D"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Holy Trinity, Leaton (Ecumenical)- 6.30pm, Sunday 17</w:t>
      </w:r>
      <w:r w:rsidRPr="001D14EE">
        <w:rPr>
          <w:rFonts w:ascii="Arial" w:hAnsi="Arial" w:cs="Arial"/>
          <w:sz w:val="24"/>
          <w:szCs w:val="24"/>
          <w:vertAlign w:val="superscript"/>
        </w:rPr>
        <w:t>th</w:t>
      </w:r>
      <w:r>
        <w:rPr>
          <w:rFonts w:ascii="Arial" w:hAnsi="Arial" w:cs="Arial"/>
          <w:sz w:val="24"/>
          <w:szCs w:val="24"/>
        </w:rPr>
        <w:t xml:space="preserve"> December (followed by refreshments)</w:t>
      </w:r>
    </w:p>
    <w:p w14:paraId="11BC39CB" w14:textId="70624582"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St Peter and St Paul, Fitz- 7pm, Thursday 21</w:t>
      </w:r>
      <w:r w:rsidRPr="001D14EE">
        <w:rPr>
          <w:rFonts w:ascii="Arial" w:hAnsi="Arial" w:cs="Arial"/>
          <w:sz w:val="24"/>
          <w:szCs w:val="24"/>
          <w:vertAlign w:val="superscript"/>
        </w:rPr>
        <w:t>st</w:t>
      </w:r>
      <w:r>
        <w:rPr>
          <w:rFonts w:ascii="Arial" w:hAnsi="Arial" w:cs="Arial"/>
          <w:sz w:val="24"/>
          <w:szCs w:val="24"/>
        </w:rPr>
        <w:t xml:space="preserve"> December (followed by refreshments)</w:t>
      </w:r>
    </w:p>
    <w:p w14:paraId="79512C58" w14:textId="46D2A29B"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St Mary’s, </w:t>
      </w:r>
      <w:proofErr w:type="spellStart"/>
      <w:r>
        <w:rPr>
          <w:rFonts w:ascii="Arial" w:hAnsi="Arial" w:cs="Arial"/>
          <w:sz w:val="24"/>
          <w:szCs w:val="24"/>
        </w:rPr>
        <w:t>Shrawardine</w:t>
      </w:r>
      <w:proofErr w:type="spellEnd"/>
      <w:r>
        <w:rPr>
          <w:rFonts w:ascii="Arial" w:hAnsi="Arial" w:cs="Arial"/>
          <w:sz w:val="24"/>
          <w:szCs w:val="24"/>
        </w:rPr>
        <w:t>- 7pm, Friday 22</w:t>
      </w:r>
      <w:r w:rsidRPr="001D14EE">
        <w:rPr>
          <w:rFonts w:ascii="Arial" w:hAnsi="Arial" w:cs="Arial"/>
          <w:sz w:val="24"/>
          <w:szCs w:val="24"/>
          <w:vertAlign w:val="superscript"/>
        </w:rPr>
        <w:t>nd</w:t>
      </w:r>
      <w:r>
        <w:rPr>
          <w:rFonts w:ascii="Arial" w:hAnsi="Arial" w:cs="Arial"/>
          <w:sz w:val="24"/>
          <w:szCs w:val="24"/>
        </w:rPr>
        <w:t xml:space="preserve"> December (followed by mulled wine and mince pies)</w:t>
      </w:r>
    </w:p>
    <w:p w14:paraId="3C6FEA21" w14:textId="77777777"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C2CE94B" w14:textId="56DB6037" w:rsidR="001D14EE" w:rsidRDefault="001D14EE" w:rsidP="001D14E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On 17</w:t>
      </w:r>
      <w:r w:rsidRPr="001D14EE">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December,</w:t>
      </w:r>
      <w:proofErr w:type="gramEnd"/>
      <w:r>
        <w:rPr>
          <w:rFonts w:ascii="Arial" w:hAnsi="Arial" w:cs="Arial"/>
          <w:sz w:val="24"/>
          <w:szCs w:val="24"/>
        </w:rPr>
        <w:t xml:space="preserve"> 9.15am at Albrighton, we will be having a service of Morning Worship with Carols. </w:t>
      </w:r>
    </w:p>
    <w:p w14:paraId="524C3C8E" w14:textId="77777777" w:rsidR="001D14EE" w:rsidRDefault="001D14EE"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15C35B8" w14:textId="45EAFBD8" w:rsidR="001D14EE" w:rsidRDefault="001D14EE"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The </w:t>
      </w:r>
      <w:r w:rsidRPr="001D14EE">
        <w:rPr>
          <w:rFonts w:ascii="Arial" w:hAnsi="Arial" w:cs="Arial"/>
          <w:b/>
          <w:bCs/>
          <w:sz w:val="24"/>
          <w:szCs w:val="24"/>
        </w:rPr>
        <w:t>Diorama at Montford</w:t>
      </w:r>
      <w:r>
        <w:rPr>
          <w:rFonts w:ascii="Arial" w:hAnsi="Arial" w:cs="Arial"/>
          <w:sz w:val="24"/>
          <w:szCs w:val="24"/>
        </w:rPr>
        <w:t xml:space="preserve"> will be open for viewing on 17</w:t>
      </w:r>
      <w:r w:rsidRPr="001D14EE">
        <w:rPr>
          <w:rFonts w:ascii="Arial" w:hAnsi="Arial" w:cs="Arial"/>
          <w:sz w:val="24"/>
          <w:szCs w:val="24"/>
          <w:vertAlign w:val="superscript"/>
        </w:rPr>
        <w:t>th</w:t>
      </w:r>
      <w:r>
        <w:rPr>
          <w:rFonts w:ascii="Arial" w:hAnsi="Arial" w:cs="Arial"/>
          <w:sz w:val="24"/>
          <w:szCs w:val="24"/>
        </w:rPr>
        <w:t xml:space="preserve"> December, between noon and 3pm.</w:t>
      </w:r>
    </w:p>
    <w:p w14:paraId="35905920" w14:textId="77777777" w:rsidR="00AF5005" w:rsidRDefault="00AF5005"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1749CACF" w14:textId="63AD5313" w:rsidR="00AF5005" w:rsidRDefault="00AF5005"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AF5005">
        <w:rPr>
          <w:rFonts w:ascii="Arial" w:hAnsi="Arial" w:cs="Arial"/>
          <w:b/>
          <w:bCs/>
          <w:sz w:val="24"/>
          <w:szCs w:val="24"/>
        </w:rPr>
        <w:t>Christmas Eve</w:t>
      </w:r>
      <w:r>
        <w:rPr>
          <w:rFonts w:ascii="Arial" w:hAnsi="Arial" w:cs="Arial"/>
          <w:sz w:val="24"/>
          <w:szCs w:val="24"/>
        </w:rPr>
        <w:t xml:space="preserve"> is a Sunday, but please note that there will be </w:t>
      </w:r>
      <w:r w:rsidRPr="00AF5005">
        <w:rPr>
          <w:rFonts w:ascii="Arial" w:hAnsi="Arial" w:cs="Arial"/>
          <w:b/>
          <w:bCs/>
          <w:sz w:val="24"/>
          <w:szCs w:val="24"/>
        </w:rPr>
        <w:t>no morning services</w:t>
      </w:r>
      <w:r>
        <w:rPr>
          <w:rFonts w:ascii="Arial" w:hAnsi="Arial" w:cs="Arial"/>
          <w:sz w:val="24"/>
          <w:szCs w:val="24"/>
        </w:rPr>
        <w:t xml:space="preserve"> on that day. We will still have Sunday@6 though!</w:t>
      </w:r>
    </w:p>
    <w:p w14:paraId="205C26E0" w14:textId="40084AD0" w:rsidR="00695B19" w:rsidRPr="00BE4955" w:rsidRDefault="00695B19" w:rsidP="001F247C">
      <w:pPr>
        <w:spacing w:after="0"/>
        <w:jc w:val="right"/>
        <w:rPr>
          <w:rFonts w:ascii="Arial" w:hAnsi="Arial" w:cs="Arial"/>
          <w:sz w:val="24"/>
          <w:szCs w:val="24"/>
        </w:rPr>
      </w:pPr>
    </w:p>
    <w:p w14:paraId="184BC2A9" w14:textId="77777777" w:rsidR="00DC5984" w:rsidRDefault="00DC5984" w:rsidP="00BC20E5">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RIP</w:t>
      </w:r>
    </w:p>
    <w:p w14:paraId="063CA5AD" w14:textId="2AB97306" w:rsidR="00DC5984" w:rsidRDefault="00DC5984" w:rsidP="00BC20E5">
      <w:pPr>
        <w:spacing w:after="0"/>
        <w:jc w:val="center"/>
        <w:rPr>
          <w:rFonts w:ascii="Lucida Handwriting" w:hAnsi="Lucida Handwriting" w:cs="Arial"/>
          <w:b/>
          <w:bCs/>
          <w:color w:val="385623" w:themeColor="accent6" w:themeShade="80"/>
          <w:sz w:val="24"/>
          <w:szCs w:val="24"/>
        </w:rPr>
      </w:pPr>
    </w:p>
    <w:p w14:paraId="60C7EC71" w14:textId="39B5C0A1" w:rsidR="00DC5984" w:rsidRDefault="00DC5984" w:rsidP="00BC20E5">
      <w:pPr>
        <w:spacing w:after="0"/>
        <w:rPr>
          <w:rFonts w:ascii="Arial" w:hAnsi="Arial" w:cs="Arial"/>
          <w:sz w:val="24"/>
          <w:szCs w:val="24"/>
        </w:rPr>
      </w:pPr>
      <w:r>
        <w:rPr>
          <w:rFonts w:ascii="Arial" w:hAnsi="Arial" w:cs="Arial"/>
          <w:sz w:val="24"/>
          <w:szCs w:val="24"/>
        </w:rPr>
        <w:t xml:space="preserve">We are very sad to announce the </w:t>
      </w:r>
      <w:r w:rsidR="001D14EE">
        <w:rPr>
          <w:rFonts w:ascii="Arial" w:hAnsi="Arial" w:cs="Arial"/>
          <w:sz w:val="24"/>
          <w:szCs w:val="24"/>
        </w:rPr>
        <w:t xml:space="preserve">death of Len Rennie, from our Leaton congregation. Len was a real </w:t>
      </w:r>
      <w:proofErr w:type="gramStart"/>
      <w:r w:rsidR="001D14EE">
        <w:rPr>
          <w:rFonts w:ascii="Arial" w:hAnsi="Arial" w:cs="Arial"/>
          <w:sz w:val="24"/>
          <w:szCs w:val="24"/>
        </w:rPr>
        <w:t>gentleman, and</w:t>
      </w:r>
      <w:proofErr w:type="gramEnd"/>
      <w:r w:rsidR="00BC20E5">
        <w:rPr>
          <w:rFonts w:ascii="Arial" w:hAnsi="Arial" w:cs="Arial"/>
          <w:sz w:val="24"/>
          <w:szCs w:val="24"/>
        </w:rPr>
        <w:t xml:space="preserve"> </w:t>
      </w:r>
      <w:r>
        <w:rPr>
          <w:rFonts w:ascii="Arial" w:hAnsi="Arial" w:cs="Arial"/>
          <w:sz w:val="24"/>
          <w:szCs w:val="24"/>
        </w:rPr>
        <w:t xml:space="preserve">will be profoundly missed- may </w:t>
      </w:r>
      <w:r w:rsidR="001D14EE">
        <w:rPr>
          <w:rFonts w:ascii="Arial" w:hAnsi="Arial" w:cs="Arial"/>
          <w:sz w:val="24"/>
          <w:szCs w:val="24"/>
        </w:rPr>
        <w:t>he</w:t>
      </w:r>
      <w:r>
        <w:rPr>
          <w:rFonts w:ascii="Arial" w:hAnsi="Arial" w:cs="Arial"/>
          <w:sz w:val="24"/>
          <w:szCs w:val="24"/>
        </w:rPr>
        <w:t xml:space="preserve"> rest in peace and rise in glory.</w:t>
      </w:r>
      <w:r w:rsidR="001D14EE">
        <w:rPr>
          <w:rFonts w:ascii="Arial" w:hAnsi="Arial" w:cs="Arial"/>
          <w:sz w:val="24"/>
          <w:szCs w:val="24"/>
        </w:rPr>
        <w:t xml:space="preserve"> His funeral service will be at 1.15pm on Tuesday, 5</w:t>
      </w:r>
      <w:r w:rsidR="001D14EE" w:rsidRPr="001D14EE">
        <w:rPr>
          <w:rFonts w:ascii="Arial" w:hAnsi="Arial" w:cs="Arial"/>
          <w:sz w:val="24"/>
          <w:szCs w:val="24"/>
          <w:vertAlign w:val="superscript"/>
        </w:rPr>
        <w:t>th</w:t>
      </w:r>
      <w:r w:rsidR="001D14EE">
        <w:rPr>
          <w:rFonts w:ascii="Arial" w:hAnsi="Arial" w:cs="Arial"/>
          <w:sz w:val="24"/>
          <w:szCs w:val="24"/>
        </w:rPr>
        <w:t xml:space="preserve"> December, at the Catholic Cathedral in town. </w:t>
      </w:r>
    </w:p>
    <w:p w14:paraId="624CFFBB" w14:textId="77777777" w:rsidR="00BA2FB3" w:rsidRDefault="00BA2FB3" w:rsidP="00BC20E5">
      <w:pPr>
        <w:spacing w:after="0"/>
        <w:rPr>
          <w:rFonts w:ascii="Arial" w:hAnsi="Arial" w:cs="Arial"/>
          <w:sz w:val="24"/>
          <w:szCs w:val="24"/>
        </w:rPr>
      </w:pPr>
    </w:p>
    <w:p w14:paraId="5563EE9B" w14:textId="254F6AE2" w:rsidR="00BA2FB3" w:rsidRPr="00DC5984" w:rsidRDefault="00BA2FB3" w:rsidP="00BC20E5">
      <w:pPr>
        <w:spacing w:after="0"/>
        <w:rPr>
          <w:rFonts w:ascii="Arial" w:hAnsi="Arial" w:cs="Arial"/>
          <w:sz w:val="24"/>
          <w:szCs w:val="24"/>
        </w:rPr>
      </w:pPr>
      <w:r>
        <w:rPr>
          <w:rFonts w:ascii="Arial" w:hAnsi="Arial" w:cs="Arial"/>
          <w:sz w:val="24"/>
          <w:szCs w:val="24"/>
        </w:rPr>
        <w:t xml:space="preserve">We also received an email from the diocese this week, sharing the sad news that Bishop Michael’s son- Frank- has died. Please do keep Bishop Michael and the whole family in your thoughts and prayers. </w:t>
      </w:r>
    </w:p>
    <w:p w14:paraId="25BBFD76" w14:textId="77777777" w:rsidR="00F85DC0" w:rsidRDefault="00F85DC0" w:rsidP="00F85DC0">
      <w:pPr>
        <w:spacing w:after="0"/>
        <w:jc w:val="center"/>
        <w:rPr>
          <w:rFonts w:ascii="Lucida Handwriting" w:hAnsi="Lucida Handwriting" w:cs="Arial"/>
          <w:b/>
          <w:bCs/>
          <w:color w:val="385623" w:themeColor="accent6" w:themeShade="80"/>
          <w:sz w:val="24"/>
          <w:szCs w:val="24"/>
        </w:rPr>
      </w:pPr>
    </w:p>
    <w:p w14:paraId="6D48F509" w14:textId="6F9593E2"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239360F1" w14:textId="62AC12BD"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people of Israel and Palestine- for peace and dialogue.</w:t>
      </w:r>
    </w:p>
    <w:p w14:paraId="53E602C9" w14:textId="51A0DEE2"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those </w:t>
      </w:r>
      <w:r w:rsidR="0047613C">
        <w:rPr>
          <w:rFonts w:cstheme="minorHAnsi"/>
          <w:sz w:val="24"/>
          <w:szCs w:val="24"/>
        </w:rPr>
        <w:t>living with the aftermath of the earthquake in Morocco and the flooding in Libya</w:t>
      </w:r>
      <w:r w:rsidR="00062E1B">
        <w:rPr>
          <w:rFonts w:cstheme="minorHAnsi"/>
          <w:sz w:val="24"/>
          <w:szCs w:val="24"/>
        </w:rPr>
        <w:t>.</w:t>
      </w:r>
    </w:p>
    <w:p w14:paraId="60393E61" w14:textId="62A9E98A"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7613C">
        <w:rPr>
          <w:rFonts w:cstheme="minorHAnsi"/>
          <w:sz w:val="24"/>
          <w:szCs w:val="24"/>
        </w:rPr>
        <w:t xml:space="preserve">our local homeless community, </w:t>
      </w:r>
      <w:r w:rsidR="009679D7">
        <w:rPr>
          <w:rFonts w:cstheme="minorHAnsi"/>
          <w:sz w:val="24"/>
          <w:szCs w:val="24"/>
        </w:rPr>
        <w:t>especially on these cold nights</w:t>
      </w:r>
      <w:r w:rsidR="0047613C">
        <w:rPr>
          <w:rFonts w:cstheme="minorHAnsi"/>
          <w:sz w:val="24"/>
          <w:szCs w:val="24"/>
        </w:rPr>
        <w:t xml:space="preserve">. </w:t>
      </w:r>
    </w:p>
    <w:p w14:paraId="1204BEF4" w14:textId="26BBFBB3" w:rsidR="00BF591B" w:rsidRDefault="00D33DB3"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4B0DBA">
        <w:rPr>
          <w:rFonts w:cstheme="minorHAnsi"/>
          <w:sz w:val="24"/>
          <w:szCs w:val="24"/>
        </w:rPr>
        <w:t xml:space="preserve"> </w:t>
      </w:r>
      <w:r w:rsidR="00FC6D87">
        <w:rPr>
          <w:rFonts w:cstheme="minorHAnsi"/>
          <w:sz w:val="24"/>
          <w:szCs w:val="24"/>
        </w:rPr>
        <w:t xml:space="preserve">those who find </w:t>
      </w:r>
      <w:r w:rsidR="001256CA">
        <w:rPr>
          <w:rFonts w:cstheme="minorHAnsi"/>
          <w:sz w:val="24"/>
          <w:szCs w:val="24"/>
        </w:rPr>
        <w:t>Christmas</w:t>
      </w:r>
      <w:r w:rsidR="00FC6D87">
        <w:rPr>
          <w:rFonts w:cstheme="minorHAnsi"/>
          <w:sz w:val="24"/>
          <w:szCs w:val="24"/>
        </w:rPr>
        <w:t xml:space="preserve"> particularly poignant.</w:t>
      </w:r>
    </w:p>
    <w:p w14:paraId="541F4E8E" w14:textId="351ECD2D" w:rsidR="00A03BB7" w:rsidRPr="00AF5005" w:rsidRDefault="00DC5984" w:rsidP="00AF5005">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the families and friends of </w:t>
      </w:r>
      <w:r w:rsidR="00573F92">
        <w:rPr>
          <w:rFonts w:cstheme="minorHAnsi"/>
          <w:sz w:val="24"/>
          <w:szCs w:val="24"/>
        </w:rPr>
        <w:t>Len Rennie</w:t>
      </w:r>
      <w:r w:rsidR="00BA2FB3">
        <w:rPr>
          <w:rFonts w:cstheme="minorHAnsi"/>
          <w:sz w:val="24"/>
          <w:szCs w:val="24"/>
        </w:rPr>
        <w:t>,</w:t>
      </w:r>
      <w:r w:rsidR="00573F92">
        <w:rPr>
          <w:rFonts w:cstheme="minorHAnsi"/>
          <w:sz w:val="24"/>
          <w:szCs w:val="24"/>
        </w:rPr>
        <w:t xml:space="preserve"> Vera Jones</w:t>
      </w:r>
      <w:r w:rsidR="00BA2FB3">
        <w:rPr>
          <w:rFonts w:cstheme="minorHAnsi"/>
          <w:sz w:val="24"/>
          <w:szCs w:val="24"/>
        </w:rPr>
        <w:t xml:space="preserve"> and Frank </w:t>
      </w:r>
      <w:proofErr w:type="spellStart"/>
      <w:r w:rsidR="00BA2FB3">
        <w:rPr>
          <w:rFonts w:cstheme="minorHAnsi"/>
          <w:sz w:val="24"/>
          <w:szCs w:val="24"/>
        </w:rPr>
        <w:t>Ipgrave</w:t>
      </w:r>
      <w:proofErr w:type="spellEnd"/>
      <w:r w:rsidR="00573F92">
        <w:rPr>
          <w:rFonts w:cstheme="minorHAnsi"/>
          <w:sz w:val="24"/>
          <w:szCs w:val="24"/>
        </w:rPr>
        <w:t>.</w:t>
      </w:r>
    </w:p>
    <w:p w14:paraId="1BD4D16E" w14:textId="4E73220E" w:rsidR="00A03BB7" w:rsidRDefault="00A03BB7" w:rsidP="005075B5">
      <w:pPr>
        <w:spacing w:after="0"/>
        <w:jc w:val="center"/>
        <w:rPr>
          <w:rFonts w:ascii="Lucida Handwriting" w:hAnsi="Lucida Handwriting" w:cs="Calibri"/>
          <w:b/>
          <w:bCs/>
          <w:color w:val="385623" w:themeColor="accent6" w:themeShade="80"/>
          <w:sz w:val="24"/>
          <w:szCs w:val="24"/>
        </w:rPr>
      </w:pPr>
    </w:p>
    <w:p w14:paraId="3825604F" w14:textId="63179C52" w:rsidR="006417E0" w:rsidRDefault="004A7C19" w:rsidP="005075B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 xml:space="preserve">Readings for </w:t>
      </w:r>
      <w:r w:rsidR="009552F2">
        <w:rPr>
          <w:rFonts w:ascii="Lucida Handwriting" w:hAnsi="Lucida Handwriting" w:cs="Calibri"/>
          <w:b/>
          <w:bCs/>
          <w:color w:val="385623" w:themeColor="accent6" w:themeShade="80"/>
          <w:sz w:val="24"/>
          <w:szCs w:val="24"/>
        </w:rPr>
        <w:t>December</w:t>
      </w:r>
    </w:p>
    <w:p w14:paraId="09ECA50D" w14:textId="77777777" w:rsidR="002B248D" w:rsidRDefault="002B248D" w:rsidP="005075B5">
      <w:pPr>
        <w:spacing w:after="0"/>
        <w:jc w:val="center"/>
        <w:rPr>
          <w:rFonts w:ascii="Lucida Handwriting" w:hAnsi="Lucida Handwriting" w:cs="Calibri"/>
          <w:b/>
          <w:bCs/>
          <w:color w:val="385623" w:themeColor="accent6" w:themeShade="80"/>
          <w:sz w:val="24"/>
          <w:szCs w:val="24"/>
        </w:rPr>
      </w:pPr>
    </w:p>
    <w:tbl>
      <w:tblPr>
        <w:tblStyle w:val="TableGrid"/>
        <w:tblW w:w="10326" w:type="dxa"/>
        <w:tblLook w:val="04A0" w:firstRow="1" w:lastRow="0" w:firstColumn="1" w:lastColumn="0" w:noHBand="0" w:noVBand="1"/>
      </w:tblPr>
      <w:tblGrid>
        <w:gridCol w:w="2487"/>
        <w:gridCol w:w="1530"/>
        <w:gridCol w:w="3061"/>
        <w:gridCol w:w="3248"/>
      </w:tblGrid>
      <w:tr w:rsidR="004D583D" w:rsidRPr="00CA5758" w14:paraId="16A86FD1" w14:textId="77777777" w:rsidTr="004D583D">
        <w:trPr>
          <w:trHeight w:val="260"/>
        </w:trPr>
        <w:tc>
          <w:tcPr>
            <w:tcW w:w="2487" w:type="dxa"/>
          </w:tcPr>
          <w:p w14:paraId="3DD96B76" w14:textId="17DC742E" w:rsidR="004D583D" w:rsidRPr="004D583D" w:rsidRDefault="004D583D" w:rsidP="004D583D">
            <w:pPr>
              <w:jc w:val="center"/>
              <w:rPr>
                <w:b/>
                <w:bCs/>
                <w:sz w:val="24"/>
                <w:szCs w:val="24"/>
              </w:rPr>
            </w:pPr>
            <w:r w:rsidRPr="004D583D">
              <w:rPr>
                <w:b/>
                <w:bCs/>
                <w:sz w:val="24"/>
                <w:szCs w:val="24"/>
              </w:rPr>
              <w:t>Date</w:t>
            </w:r>
          </w:p>
        </w:tc>
        <w:tc>
          <w:tcPr>
            <w:tcW w:w="1530" w:type="dxa"/>
          </w:tcPr>
          <w:p w14:paraId="58FC69CE" w14:textId="5C87AB87" w:rsidR="004D583D" w:rsidRPr="004D583D" w:rsidRDefault="004D583D" w:rsidP="004D583D">
            <w:pPr>
              <w:jc w:val="center"/>
              <w:rPr>
                <w:rFonts w:ascii="Open Sans" w:hAnsi="Open Sans" w:cs="Open Sans"/>
                <w:b/>
                <w:bCs/>
                <w:color w:val="000000"/>
                <w:spacing w:val="3"/>
                <w:shd w:val="clear" w:color="auto" w:fill="FFFFFF"/>
              </w:rPr>
            </w:pPr>
            <w:r w:rsidRPr="004D583D">
              <w:rPr>
                <w:rFonts w:ascii="Open Sans" w:hAnsi="Open Sans" w:cs="Open Sans"/>
                <w:b/>
                <w:bCs/>
                <w:color w:val="000000"/>
                <w:spacing w:val="3"/>
                <w:shd w:val="clear" w:color="auto" w:fill="FFFFFF"/>
              </w:rPr>
              <w:t>Psalm</w:t>
            </w:r>
          </w:p>
        </w:tc>
        <w:tc>
          <w:tcPr>
            <w:tcW w:w="3061" w:type="dxa"/>
          </w:tcPr>
          <w:p w14:paraId="6673D8CD" w14:textId="0D70D5E1" w:rsidR="004D583D" w:rsidRPr="004D583D" w:rsidRDefault="004D583D" w:rsidP="004D583D">
            <w:pPr>
              <w:jc w:val="center"/>
              <w:rPr>
                <w:rFonts w:ascii="Open Sans" w:hAnsi="Open Sans" w:cs="Open Sans"/>
                <w:b/>
                <w:bCs/>
                <w:color w:val="000000"/>
                <w:spacing w:val="3"/>
                <w:shd w:val="clear" w:color="auto" w:fill="FFFFFF"/>
              </w:rPr>
            </w:pPr>
            <w:r w:rsidRPr="004D583D">
              <w:rPr>
                <w:rFonts w:ascii="Open Sans" w:hAnsi="Open Sans" w:cs="Open Sans"/>
                <w:b/>
                <w:bCs/>
                <w:color w:val="000000"/>
                <w:spacing w:val="3"/>
                <w:shd w:val="clear" w:color="auto" w:fill="FFFFFF"/>
              </w:rPr>
              <w:t>First Reading</w:t>
            </w:r>
          </w:p>
        </w:tc>
        <w:tc>
          <w:tcPr>
            <w:tcW w:w="3248" w:type="dxa"/>
          </w:tcPr>
          <w:p w14:paraId="05512FEE" w14:textId="6F912E48" w:rsidR="004D583D" w:rsidRPr="004D583D" w:rsidRDefault="004D583D" w:rsidP="004D583D">
            <w:pPr>
              <w:jc w:val="center"/>
              <w:rPr>
                <w:rFonts w:ascii="Open Sans" w:hAnsi="Open Sans" w:cs="Open Sans"/>
                <w:b/>
                <w:bCs/>
                <w:color w:val="000000"/>
                <w:spacing w:val="3"/>
                <w:shd w:val="clear" w:color="auto" w:fill="FFFFFF"/>
              </w:rPr>
            </w:pPr>
            <w:r w:rsidRPr="004D583D">
              <w:rPr>
                <w:rFonts w:ascii="Open Sans" w:hAnsi="Open Sans" w:cs="Open Sans"/>
                <w:b/>
                <w:bCs/>
                <w:color w:val="000000"/>
                <w:spacing w:val="3"/>
                <w:shd w:val="clear" w:color="auto" w:fill="FFFFFF"/>
              </w:rPr>
              <w:t>Second Reading/ Gospel</w:t>
            </w:r>
          </w:p>
        </w:tc>
      </w:tr>
      <w:tr w:rsidR="004D583D" w:rsidRPr="00CA5758" w14:paraId="5BA7696F" w14:textId="77777777" w:rsidTr="004D583D">
        <w:trPr>
          <w:trHeight w:val="402"/>
        </w:trPr>
        <w:tc>
          <w:tcPr>
            <w:tcW w:w="2487" w:type="dxa"/>
          </w:tcPr>
          <w:p w14:paraId="786141FF" w14:textId="4CF16350" w:rsidR="004D583D" w:rsidRPr="00192BEE" w:rsidRDefault="004D583D" w:rsidP="000B7D3D">
            <w:pPr>
              <w:rPr>
                <w:sz w:val="24"/>
                <w:szCs w:val="24"/>
              </w:rPr>
            </w:pPr>
            <w:r>
              <w:rPr>
                <w:sz w:val="24"/>
                <w:szCs w:val="24"/>
              </w:rPr>
              <w:t>3</w:t>
            </w:r>
            <w:r w:rsidRPr="001326A0">
              <w:rPr>
                <w:sz w:val="24"/>
                <w:szCs w:val="24"/>
                <w:vertAlign w:val="superscript"/>
              </w:rPr>
              <w:t>rd</w:t>
            </w:r>
            <w:r>
              <w:rPr>
                <w:sz w:val="24"/>
                <w:szCs w:val="24"/>
              </w:rPr>
              <w:t xml:space="preserve"> December</w:t>
            </w:r>
          </w:p>
        </w:tc>
        <w:tc>
          <w:tcPr>
            <w:tcW w:w="1530" w:type="dxa"/>
          </w:tcPr>
          <w:p w14:paraId="462DD4D0" w14:textId="77777777" w:rsidR="004D583D" w:rsidRPr="00A13E92" w:rsidRDefault="004D583D" w:rsidP="000B7D3D">
            <w:pPr>
              <w:rPr>
                <w:rFonts w:ascii="Open Sans" w:hAnsi="Open Sans" w:cs="Open Sans"/>
              </w:rPr>
            </w:pPr>
            <w:r>
              <w:rPr>
                <w:rFonts w:ascii="Open Sans" w:hAnsi="Open Sans" w:cs="Open Sans"/>
                <w:color w:val="000000"/>
                <w:spacing w:val="3"/>
                <w:shd w:val="clear" w:color="auto" w:fill="FFFFFF"/>
              </w:rPr>
              <w:t>80.1-8,18-20</w:t>
            </w:r>
          </w:p>
        </w:tc>
        <w:tc>
          <w:tcPr>
            <w:tcW w:w="3061" w:type="dxa"/>
          </w:tcPr>
          <w:p w14:paraId="674A0F18" w14:textId="637BC06A" w:rsidR="004D583D" w:rsidRPr="00A13E92" w:rsidRDefault="004D583D" w:rsidP="000B7D3D">
            <w:pPr>
              <w:rPr>
                <w:rFonts w:ascii="Open Sans" w:hAnsi="Open Sans" w:cs="Open Sans"/>
              </w:rPr>
            </w:pPr>
            <w:r>
              <w:rPr>
                <w:rFonts w:ascii="Open Sans" w:hAnsi="Open Sans" w:cs="Open Sans"/>
                <w:color w:val="000000"/>
                <w:spacing w:val="3"/>
                <w:shd w:val="clear" w:color="auto" w:fill="FFFFFF"/>
              </w:rPr>
              <w:t>Isaiah 64.1-9</w:t>
            </w:r>
          </w:p>
        </w:tc>
        <w:tc>
          <w:tcPr>
            <w:tcW w:w="3248" w:type="dxa"/>
          </w:tcPr>
          <w:p w14:paraId="1F31FC43" w14:textId="77777777" w:rsidR="004D583D" w:rsidRDefault="004D583D" w:rsidP="000B7D3D">
            <w:pPr>
              <w:rPr>
                <w:sz w:val="24"/>
                <w:szCs w:val="24"/>
              </w:rPr>
            </w:pPr>
            <w:r>
              <w:rPr>
                <w:rFonts w:ascii="Open Sans" w:hAnsi="Open Sans" w:cs="Open Sans"/>
                <w:color w:val="000000"/>
                <w:spacing w:val="3"/>
                <w:shd w:val="clear" w:color="auto" w:fill="FFFFFF"/>
              </w:rPr>
              <w:t>Mark 13.24-37</w:t>
            </w:r>
          </w:p>
        </w:tc>
      </w:tr>
      <w:tr w:rsidR="004D583D" w:rsidRPr="00CA5758" w14:paraId="54ECCED6" w14:textId="77777777" w:rsidTr="004D583D">
        <w:trPr>
          <w:trHeight w:val="273"/>
        </w:trPr>
        <w:tc>
          <w:tcPr>
            <w:tcW w:w="2487" w:type="dxa"/>
          </w:tcPr>
          <w:p w14:paraId="3DAE5CD5" w14:textId="0EE31A41" w:rsidR="004D583D" w:rsidRPr="00C27EB3" w:rsidRDefault="004D583D" w:rsidP="000B7D3D">
            <w:pPr>
              <w:rPr>
                <w:sz w:val="24"/>
                <w:szCs w:val="24"/>
              </w:rPr>
            </w:pPr>
            <w:r>
              <w:rPr>
                <w:sz w:val="24"/>
                <w:szCs w:val="24"/>
              </w:rPr>
              <w:t>10</w:t>
            </w:r>
            <w:r w:rsidRPr="001326A0">
              <w:rPr>
                <w:sz w:val="24"/>
                <w:szCs w:val="24"/>
                <w:vertAlign w:val="superscript"/>
              </w:rPr>
              <w:t>th</w:t>
            </w:r>
            <w:r>
              <w:rPr>
                <w:sz w:val="24"/>
                <w:szCs w:val="24"/>
              </w:rPr>
              <w:t xml:space="preserve"> December</w:t>
            </w:r>
          </w:p>
        </w:tc>
        <w:tc>
          <w:tcPr>
            <w:tcW w:w="1530" w:type="dxa"/>
          </w:tcPr>
          <w:p w14:paraId="652C2A3F" w14:textId="77777777" w:rsidR="004D583D" w:rsidRPr="00A13E92" w:rsidRDefault="004D583D" w:rsidP="000B7D3D">
            <w:pPr>
              <w:rPr>
                <w:rFonts w:ascii="Open Sans" w:hAnsi="Open Sans" w:cs="Open Sans"/>
              </w:rPr>
            </w:pPr>
            <w:r>
              <w:rPr>
                <w:rFonts w:ascii="Open Sans" w:hAnsi="Open Sans" w:cs="Open Sans"/>
                <w:color w:val="000000"/>
                <w:spacing w:val="3"/>
                <w:shd w:val="clear" w:color="auto" w:fill="FFFFFF"/>
              </w:rPr>
              <w:t>85.1-2,8-13</w:t>
            </w:r>
          </w:p>
        </w:tc>
        <w:tc>
          <w:tcPr>
            <w:tcW w:w="3061" w:type="dxa"/>
          </w:tcPr>
          <w:p w14:paraId="6A5DAF0A" w14:textId="3972DC0C" w:rsidR="004D583D" w:rsidRPr="00A13E92" w:rsidRDefault="004D583D" w:rsidP="000B7D3D">
            <w:pPr>
              <w:rPr>
                <w:rFonts w:ascii="Open Sans" w:hAnsi="Open Sans" w:cs="Open Sans"/>
              </w:rPr>
            </w:pPr>
            <w:r>
              <w:rPr>
                <w:rFonts w:ascii="Open Sans" w:hAnsi="Open Sans" w:cs="Open Sans"/>
                <w:color w:val="000000"/>
                <w:spacing w:val="3"/>
                <w:shd w:val="clear" w:color="auto" w:fill="FFFFFF"/>
              </w:rPr>
              <w:t>Isaiah 40.1-11</w:t>
            </w:r>
          </w:p>
        </w:tc>
        <w:tc>
          <w:tcPr>
            <w:tcW w:w="3248" w:type="dxa"/>
          </w:tcPr>
          <w:p w14:paraId="27111203" w14:textId="77777777" w:rsidR="004D583D" w:rsidRDefault="004D583D" w:rsidP="000B7D3D">
            <w:pPr>
              <w:rPr>
                <w:sz w:val="24"/>
                <w:szCs w:val="24"/>
              </w:rPr>
            </w:pPr>
            <w:r>
              <w:rPr>
                <w:rFonts w:ascii="Open Sans" w:hAnsi="Open Sans" w:cs="Open Sans"/>
                <w:color w:val="000000"/>
                <w:spacing w:val="3"/>
                <w:shd w:val="clear" w:color="auto" w:fill="FFFFFF"/>
              </w:rPr>
              <w:t>Mark 1.1-8</w:t>
            </w:r>
          </w:p>
        </w:tc>
      </w:tr>
      <w:tr w:rsidR="004D583D" w:rsidRPr="00CA5758" w14:paraId="4A7D34AD" w14:textId="77777777" w:rsidTr="004D583D">
        <w:trPr>
          <w:trHeight w:val="284"/>
        </w:trPr>
        <w:tc>
          <w:tcPr>
            <w:tcW w:w="2487" w:type="dxa"/>
          </w:tcPr>
          <w:p w14:paraId="5A54578C" w14:textId="7994CA37" w:rsidR="004D583D" w:rsidRPr="006E1EC4" w:rsidRDefault="004D583D" w:rsidP="000B7D3D">
            <w:pPr>
              <w:rPr>
                <w:sz w:val="24"/>
                <w:szCs w:val="24"/>
              </w:rPr>
            </w:pPr>
            <w:r>
              <w:rPr>
                <w:sz w:val="24"/>
                <w:szCs w:val="24"/>
              </w:rPr>
              <w:t>17</w:t>
            </w:r>
            <w:r w:rsidRPr="008E70B2">
              <w:rPr>
                <w:sz w:val="24"/>
                <w:szCs w:val="24"/>
                <w:vertAlign w:val="superscript"/>
              </w:rPr>
              <w:t>th</w:t>
            </w:r>
            <w:r>
              <w:rPr>
                <w:sz w:val="24"/>
                <w:szCs w:val="24"/>
              </w:rPr>
              <w:t xml:space="preserve"> December</w:t>
            </w:r>
          </w:p>
        </w:tc>
        <w:tc>
          <w:tcPr>
            <w:tcW w:w="1530" w:type="dxa"/>
          </w:tcPr>
          <w:p w14:paraId="70AF8859" w14:textId="77777777" w:rsidR="004D583D" w:rsidRPr="00A13E92" w:rsidRDefault="004D583D" w:rsidP="000B7D3D">
            <w:pPr>
              <w:rPr>
                <w:rFonts w:ascii="Open Sans" w:hAnsi="Open Sans" w:cs="Open Sans"/>
              </w:rPr>
            </w:pPr>
            <w:r>
              <w:rPr>
                <w:rFonts w:ascii="Open Sans" w:hAnsi="Open Sans" w:cs="Open Sans"/>
                <w:color w:val="000000"/>
                <w:spacing w:val="3"/>
                <w:shd w:val="clear" w:color="auto" w:fill="FFFFFF"/>
              </w:rPr>
              <w:t>126 </w:t>
            </w:r>
          </w:p>
        </w:tc>
        <w:tc>
          <w:tcPr>
            <w:tcW w:w="3061" w:type="dxa"/>
          </w:tcPr>
          <w:p w14:paraId="190EAD27" w14:textId="5C1E95B1" w:rsidR="004D583D" w:rsidRPr="00A13E92" w:rsidRDefault="004D583D" w:rsidP="000B7D3D">
            <w:pPr>
              <w:rPr>
                <w:rFonts w:ascii="Open Sans" w:hAnsi="Open Sans" w:cs="Open Sans"/>
              </w:rPr>
            </w:pPr>
            <w:r>
              <w:rPr>
                <w:rFonts w:ascii="Open Sans" w:hAnsi="Open Sans" w:cs="Open Sans"/>
                <w:color w:val="000000"/>
                <w:spacing w:val="3"/>
                <w:shd w:val="clear" w:color="auto" w:fill="FFFFFF"/>
              </w:rPr>
              <w:t>Isaiah 61.1-4,8-11</w:t>
            </w:r>
          </w:p>
        </w:tc>
        <w:tc>
          <w:tcPr>
            <w:tcW w:w="3248" w:type="dxa"/>
          </w:tcPr>
          <w:p w14:paraId="63157D85" w14:textId="77777777" w:rsidR="004D583D" w:rsidRDefault="004D583D" w:rsidP="000B7D3D">
            <w:pPr>
              <w:rPr>
                <w:sz w:val="24"/>
                <w:szCs w:val="24"/>
              </w:rPr>
            </w:pPr>
            <w:r>
              <w:rPr>
                <w:rFonts w:ascii="Open Sans" w:hAnsi="Open Sans" w:cs="Open Sans"/>
                <w:color w:val="000000"/>
                <w:spacing w:val="3"/>
                <w:shd w:val="clear" w:color="auto" w:fill="FFFFFF"/>
              </w:rPr>
              <w:t>John 1.6-8,19-28</w:t>
            </w:r>
          </w:p>
        </w:tc>
      </w:tr>
      <w:tr w:rsidR="004D583D" w:rsidRPr="00CA5758" w14:paraId="1ADB0674" w14:textId="77777777" w:rsidTr="004D583D">
        <w:trPr>
          <w:trHeight w:val="284"/>
        </w:trPr>
        <w:tc>
          <w:tcPr>
            <w:tcW w:w="2487" w:type="dxa"/>
          </w:tcPr>
          <w:p w14:paraId="73301E23" w14:textId="509C86DD" w:rsidR="004D583D" w:rsidRPr="00E346F9" w:rsidRDefault="004D583D" w:rsidP="000B7D3D">
            <w:pPr>
              <w:rPr>
                <w:sz w:val="24"/>
                <w:szCs w:val="24"/>
              </w:rPr>
            </w:pPr>
            <w:r>
              <w:rPr>
                <w:sz w:val="24"/>
                <w:szCs w:val="24"/>
              </w:rPr>
              <w:t>24</w:t>
            </w:r>
            <w:r w:rsidRPr="008E70B2">
              <w:rPr>
                <w:sz w:val="24"/>
                <w:szCs w:val="24"/>
                <w:vertAlign w:val="superscript"/>
              </w:rPr>
              <w:t>th</w:t>
            </w:r>
            <w:r>
              <w:rPr>
                <w:sz w:val="24"/>
                <w:szCs w:val="24"/>
              </w:rPr>
              <w:t xml:space="preserve"> December</w:t>
            </w:r>
          </w:p>
        </w:tc>
        <w:tc>
          <w:tcPr>
            <w:tcW w:w="1530" w:type="dxa"/>
          </w:tcPr>
          <w:p w14:paraId="18012AEA" w14:textId="77777777" w:rsidR="004D583D" w:rsidRPr="00A13E92"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89.1-4,19-26</w:t>
            </w:r>
          </w:p>
        </w:tc>
        <w:tc>
          <w:tcPr>
            <w:tcW w:w="3061" w:type="dxa"/>
          </w:tcPr>
          <w:p w14:paraId="7FD812C5" w14:textId="1FEEBABB" w:rsidR="004D583D" w:rsidRPr="00A13E92"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 Samuel 7.1-11,16</w:t>
            </w:r>
          </w:p>
        </w:tc>
        <w:tc>
          <w:tcPr>
            <w:tcW w:w="3248" w:type="dxa"/>
          </w:tcPr>
          <w:p w14:paraId="1F54FF83" w14:textId="77777777" w:rsidR="004D583D"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Luke 1.26-38</w:t>
            </w:r>
          </w:p>
        </w:tc>
      </w:tr>
      <w:tr w:rsidR="004D583D" w:rsidRPr="00CA5758" w14:paraId="418046C8" w14:textId="77777777" w:rsidTr="004D583D">
        <w:trPr>
          <w:trHeight w:val="284"/>
        </w:trPr>
        <w:tc>
          <w:tcPr>
            <w:tcW w:w="2487" w:type="dxa"/>
          </w:tcPr>
          <w:p w14:paraId="5F935D04" w14:textId="77777777" w:rsidR="004D583D" w:rsidRPr="008E70B2" w:rsidRDefault="004D583D" w:rsidP="000B7D3D">
            <w:pPr>
              <w:rPr>
                <w:b/>
                <w:bCs/>
                <w:i/>
                <w:iCs/>
                <w:sz w:val="24"/>
                <w:szCs w:val="24"/>
              </w:rPr>
            </w:pPr>
            <w:r w:rsidRPr="008E70B2">
              <w:rPr>
                <w:b/>
                <w:bCs/>
                <w:i/>
                <w:iCs/>
                <w:sz w:val="24"/>
                <w:szCs w:val="24"/>
              </w:rPr>
              <w:t xml:space="preserve">Christmas </w:t>
            </w:r>
            <w:r>
              <w:rPr>
                <w:b/>
                <w:bCs/>
                <w:i/>
                <w:iCs/>
                <w:sz w:val="24"/>
                <w:szCs w:val="24"/>
              </w:rPr>
              <w:t xml:space="preserve">Night and Christmas </w:t>
            </w:r>
            <w:r w:rsidRPr="008E70B2">
              <w:rPr>
                <w:b/>
                <w:bCs/>
                <w:i/>
                <w:iCs/>
                <w:sz w:val="24"/>
                <w:szCs w:val="24"/>
              </w:rPr>
              <w:t>Day</w:t>
            </w:r>
          </w:p>
        </w:tc>
        <w:tc>
          <w:tcPr>
            <w:tcW w:w="1530" w:type="dxa"/>
          </w:tcPr>
          <w:p w14:paraId="33644A3B" w14:textId="77777777" w:rsidR="004D583D" w:rsidRPr="006E1EC4" w:rsidRDefault="004D583D" w:rsidP="000B7D3D">
            <w:pPr>
              <w:rPr>
                <w:rFonts w:ascii="Open Sans" w:hAnsi="Open Sans" w:cs="Open Sans"/>
                <w:color w:val="000000"/>
                <w:spacing w:val="3"/>
                <w:shd w:val="clear" w:color="auto" w:fill="FFFFFF"/>
              </w:rPr>
            </w:pPr>
          </w:p>
        </w:tc>
        <w:tc>
          <w:tcPr>
            <w:tcW w:w="3061" w:type="dxa"/>
          </w:tcPr>
          <w:p w14:paraId="298082DD" w14:textId="77777777" w:rsidR="004D583D" w:rsidRPr="006E1EC4"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52.7-10</w:t>
            </w:r>
          </w:p>
        </w:tc>
        <w:tc>
          <w:tcPr>
            <w:tcW w:w="3248" w:type="dxa"/>
          </w:tcPr>
          <w:p w14:paraId="4229326D" w14:textId="77777777" w:rsidR="004D583D" w:rsidRDefault="004D583D" w:rsidP="000B7D3D">
            <w:pPr>
              <w:rPr>
                <w:sz w:val="24"/>
                <w:szCs w:val="24"/>
              </w:rPr>
            </w:pPr>
            <w:r>
              <w:rPr>
                <w:sz w:val="24"/>
                <w:szCs w:val="24"/>
              </w:rPr>
              <w:t>John 1.1-14</w:t>
            </w:r>
          </w:p>
        </w:tc>
      </w:tr>
      <w:tr w:rsidR="004D583D" w:rsidRPr="00CA5758" w14:paraId="5A07DDB9" w14:textId="77777777" w:rsidTr="004D583D">
        <w:trPr>
          <w:trHeight w:val="284"/>
        </w:trPr>
        <w:tc>
          <w:tcPr>
            <w:tcW w:w="2487" w:type="dxa"/>
          </w:tcPr>
          <w:p w14:paraId="2DB5770A" w14:textId="2BE0ECDA" w:rsidR="004D583D" w:rsidRPr="006E1EC4" w:rsidRDefault="004D583D" w:rsidP="000B7D3D">
            <w:pPr>
              <w:rPr>
                <w:sz w:val="24"/>
                <w:szCs w:val="24"/>
              </w:rPr>
            </w:pPr>
            <w:r>
              <w:rPr>
                <w:sz w:val="24"/>
                <w:szCs w:val="24"/>
              </w:rPr>
              <w:t>31</w:t>
            </w:r>
            <w:r w:rsidRPr="007749CF">
              <w:rPr>
                <w:sz w:val="24"/>
                <w:szCs w:val="24"/>
                <w:vertAlign w:val="superscript"/>
              </w:rPr>
              <w:t>st</w:t>
            </w:r>
            <w:r>
              <w:rPr>
                <w:sz w:val="24"/>
                <w:szCs w:val="24"/>
              </w:rPr>
              <w:t xml:space="preserve"> December</w:t>
            </w:r>
          </w:p>
        </w:tc>
        <w:tc>
          <w:tcPr>
            <w:tcW w:w="1530" w:type="dxa"/>
          </w:tcPr>
          <w:p w14:paraId="25A4784D" w14:textId="77777777" w:rsidR="004D583D" w:rsidRPr="006E1EC4"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148</w:t>
            </w:r>
          </w:p>
        </w:tc>
        <w:tc>
          <w:tcPr>
            <w:tcW w:w="3061" w:type="dxa"/>
          </w:tcPr>
          <w:p w14:paraId="31A7E842" w14:textId="6EEB27C8" w:rsidR="004D583D" w:rsidRPr="006E1EC4"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61.10 - 62.3</w:t>
            </w:r>
          </w:p>
        </w:tc>
        <w:tc>
          <w:tcPr>
            <w:tcW w:w="3248" w:type="dxa"/>
          </w:tcPr>
          <w:p w14:paraId="1185EDFE" w14:textId="77777777" w:rsidR="004D583D" w:rsidRDefault="004D583D" w:rsidP="000B7D3D">
            <w:pPr>
              <w:rPr>
                <w:sz w:val="24"/>
                <w:szCs w:val="24"/>
              </w:rPr>
            </w:pPr>
            <w:r>
              <w:rPr>
                <w:rFonts w:ascii="Open Sans" w:hAnsi="Open Sans" w:cs="Open Sans"/>
                <w:color w:val="000000"/>
                <w:spacing w:val="3"/>
                <w:shd w:val="clear" w:color="auto" w:fill="FFFFFF"/>
              </w:rPr>
              <w:t>Luke 2.15-21</w:t>
            </w:r>
          </w:p>
        </w:tc>
      </w:tr>
      <w:tr w:rsidR="004D583D" w:rsidRPr="00CA5758" w14:paraId="5059F969" w14:textId="77777777" w:rsidTr="004D583D">
        <w:trPr>
          <w:trHeight w:val="273"/>
        </w:trPr>
        <w:tc>
          <w:tcPr>
            <w:tcW w:w="2487" w:type="dxa"/>
          </w:tcPr>
          <w:p w14:paraId="60CE0033" w14:textId="7AE8FF49" w:rsidR="004D583D" w:rsidRPr="006E1EC4" w:rsidRDefault="004D583D" w:rsidP="000B7D3D">
            <w:pPr>
              <w:rPr>
                <w:sz w:val="24"/>
                <w:szCs w:val="24"/>
              </w:rPr>
            </w:pPr>
            <w:r>
              <w:rPr>
                <w:sz w:val="24"/>
                <w:szCs w:val="24"/>
              </w:rPr>
              <w:t>7</w:t>
            </w:r>
            <w:r w:rsidRPr="007749CF">
              <w:rPr>
                <w:sz w:val="24"/>
                <w:szCs w:val="24"/>
                <w:vertAlign w:val="superscript"/>
              </w:rPr>
              <w:t>th</w:t>
            </w:r>
            <w:r>
              <w:rPr>
                <w:sz w:val="24"/>
                <w:szCs w:val="24"/>
              </w:rPr>
              <w:t xml:space="preserve"> January 2024</w:t>
            </w:r>
          </w:p>
        </w:tc>
        <w:tc>
          <w:tcPr>
            <w:tcW w:w="1530" w:type="dxa"/>
          </w:tcPr>
          <w:p w14:paraId="59EA9E22" w14:textId="5796845C" w:rsidR="004D583D" w:rsidRPr="006E1EC4"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29 </w:t>
            </w:r>
          </w:p>
        </w:tc>
        <w:tc>
          <w:tcPr>
            <w:tcW w:w="3061" w:type="dxa"/>
          </w:tcPr>
          <w:p w14:paraId="18C176FD" w14:textId="4460AC8A" w:rsidR="004D583D" w:rsidRPr="006E1EC4" w:rsidRDefault="004D583D" w:rsidP="000B7D3D">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Genesis 1.1-5 </w:t>
            </w:r>
          </w:p>
        </w:tc>
        <w:tc>
          <w:tcPr>
            <w:tcW w:w="3248" w:type="dxa"/>
          </w:tcPr>
          <w:p w14:paraId="50FE8C52" w14:textId="77777777" w:rsidR="004D583D" w:rsidRDefault="004D583D" w:rsidP="000B7D3D">
            <w:pPr>
              <w:rPr>
                <w:sz w:val="24"/>
                <w:szCs w:val="24"/>
              </w:rPr>
            </w:pPr>
            <w:r>
              <w:rPr>
                <w:rFonts w:ascii="Open Sans" w:hAnsi="Open Sans" w:cs="Open Sans"/>
                <w:color w:val="000000"/>
                <w:spacing w:val="3"/>
                <w:shd w:val="clear" w:color="auto" w:fill="FFFFFF"/>
              </w:rPr>
              <w:t>Mark 1.4-11 </w:t>
            </w:r>
          </w:p>
        </w:tc>
      </w:tr>
    </w:tbl>
    <w:p w14:paraId="647C6E73" w14:textId="77777777" w:rsidR="0039390E" w:rsidRPr="00CA635A" w:rsidRDefault="0039390E" w:rsidP="00652972">
      <w:pPr>
        <w:spacing w:after="0"/>
        <w:rPr>
          <w:rFonts w:ascii="Calibri" w:hAnsi="Calibri" w:cs="Calibri"/>
          <w:b/>
          <w:bCs/>
          <w:color w:val="C00000"/>
          <w:sz w:val="24"/>
          <w:szCs w:val="24"/>
        </w:rPr>
      </w:pPr>
    </w:p>
    <w:p w14:paraId="2A0B72F5" w14:textId="0461B107" w:rsidR="009225F2" w:rsidRPr="00CA635A"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DEC</w:t>
      </w:r>
      <w:r w:rsidR="00FC6D87">
        <w:rPr>
          <w:rFonts w:ascii="Calibri" w:hAnsi="Calibri" w:cs="Calibri"/>
          <w:b/>
          <w:bCs/>
          <w:color w:val="C00000"/>
          <w:sz w:val="24"/>
          <w:szCs w:val="24"/>
        </w:rPr>
        <w:t>EMBER</w:t>
      </w:r>
      <w:r w:rsidR="002E6D55">
        <w:rPr>
          <w:rFonts w:ascii="Calibri" w:hAnsi="Calibri" w:cs="Calibri"/>
          <w:b/>
          <w:bCs/>
          <w:color w:val="C00000"/>
          <w:sz w:val="24"/>
          <w:szCs w:val="24"/>
        </w:rPr>
        <w:t xml:space="preserve"> 2</w:t>
      </w:r>
      <w:r w:rsidR="00A51466" w:rsidRPr="00CA635A">
        <w:rPr>
          <w:rFonts w:ascii="Calibri" w:hAnsi="Calibri" w:cs="Calibri"/>
          <w:b/>
          <w:bCs/>
          <w:color w:val="C00000"/>
          <w:sz w:val="24"/>
          <w:szCs w:val="24"/>
        </w:rPr>
        <w:t>023</w:t>
      </w:r>
    </w:p>
    <w:tbl>
      <w:tblPr>
        <w:tblStyle w:val="TableGrid"/>
        <w:tblW w:w="10422" w:type="dxa"/>
        <w:tblLook w:val="04A0" w:firstRow="1" w:lastRow="0" w:firstColumn="1" w:lastColumn="0" w:noHBand="0" w:noVBand="1"/>
      </w:tblPr>
      <w:tblGrid>
        <w:gridCol w:w="1155"/>
        <w:gridCol w:w="1315"/>
        <w:gridCol w:w="1315"/>
        <w:gridCol w:w="1315"/>
        <w:gridCol w:w="1315"/>
        <w:gridCol w:w="1315"/>
        <w:gridCol w:w="1315"/>
        <w:gridCol w:w="1377"/>
      </w:tblGrid>
      <w:tr w:rsidR="004D583D" w14:paraId="6571A916" w14:textId="77777777" w:rsidTr="00A03BB7">
        <w:trPr>
          <w:trHeight w:val="507"/>
        </w:trPr>
        <w:tc>
          <w:tcPr>
            <w:tcW w:w="1155" w:type="dxa"/>
            <w:shd w:val="clear" w:color="auto" w:fill="E7E6E6" w:themeFill="background2"/>
          </w:tcPr>
          <w:p w14:paraId="1E8C58A1" w14:textId="77777777" w:rsidR="004D583D" w:rsidRPr="00E40029" w:rsidRDefault="004D583D" w:rsidP="000B7D3D">
            <w:pPr>
              <w:rPr>
                <w:b/>
                <w:bCs/>
              </w:rPr>
            </w:pPr>
          </w:p>
        </w:tc>
        <w:tc>
          <w:tcPr>
            <w:tcW w:w="1315" w:type="dxa"/>
            <w:shd w:val="clear" w:color="auto" w:fill="E7E6E6" w:themeFill="background2"/>
          </w:tcPr>
          <w:p w14:paraId="0930D58F" w14:textId="77777777" w:rsidR="004D583D" w:rsidRPr="00E40029" w:rsidRDefault="004D583D" w:rsidP="000B7D3D">
            <w:pPr>
              <w:rPr>
                <w:b/>
                <w:bCs/>
              </w:rPr>
            </w:pPr>
            <w:r w:rsidRPr="00E40029">
              <w:rPr>
                <w:b/>
                <w:bCs/>
              </w:rPr>
              <w:t>Albrighton</w:t>
            </w:r>
          </w:p>
        </w:tc>
        <w:tc>
          <w:tcPr>
            <w:tcW w:w="1315" w:type="dxa"/>
            <w:shd w:val="clear" w:color="auto" w:fill="E7E6E6" w:themeFill="background2"/>
          </w:tcPr>
          <w:p w14:paraId="317D83DA" w14:textId="77777777" w:rsidR="004D583D" w:rsidRPr="00E40029" w:rsidRDefault="004D583D" w:rsidP="000B7D3D">
            <w:pPr>
              <w:rPr>
                <w:b/>
                <w:bCs/>
              </w:rPr>
            </w:pPr>
            <w:r w:rsidRPr="00E40029">
              <w:rPr>
                <w:b/>
                <w:bCs/>
              </w:rPr>
              <w:t>Bicton</w:t>
            </w:r>
          </w:p>
        </w:tc>
        <w:tc>
          <w:tcPr>
            <w:tcW w:w="1315" w:type="dxa"/>
            <w:shd w:val="clear" w:color="auto" w:fill="E7E6E6" w:themeFill="background2"/>
          </w:tcPr>
          <w:p w14:paraId="3737FED0" w14:textId="77777777" w:rsidR="004D583D" w:rsidRPr="00E40029" w:rsidRDefault="004D583D" w:rsidP="000B7D3D">
            <w:pPr>
              <w:rPr>
                <w:b/>
                <w:bCs/>
              </w:rPr>
            </w:pPr>
            <w:r w:rsidRPr="00E40029">
              <w:rPr>
                <w:b/>
                <w:bCs/>
              </w:rPr>
              <w:t xml:space="preserve">Bomere </w:t>
            </w:r>
          </w:p>
          <w:p w14:paraId="7A374960" w14:textId="77777777" w:rsidR="004D583D" w:rsidRPr="00E40029" w:rsidRDefault="004D583D" w:rsidP="000B7D3D">
            <w:pPr>
              <w:rPr>
                <w:b/>
                <w:bCs/>
              </w:rPr>
            </w:pPr>
            <w:r w:rsidRPr="00E40029">
              <w:rPr>
                <w:b/>
                <w:bCs/>
              </w:rPr>
              <w:t>Heath</w:t>
            </w:r>
          </w:p>
        </w:tc>
        <w:tc>
          <w:tcPr>
            <w:tcW w:w="1315" w:type="dxa"/>
            <w:shd w:val="clear" w:color="auto" w:fill="E7E6E6" w:themeFill="background2"/>
          </w:tcPr>
          <w:p w14:paraId="3606E395" w14:textId="77777777" w:rsidR="004D583D" w:rsidRPr="00E40029" w:rsidRDefault="004D583D" w:rsidP="000B7D3D">
            <w:pPr>
              <w:rPr>
                <w:b/>
                <w:bCs/>
              </w:rPr>
            </w:pPr>
            <w:r w:rsidRPr="00E40029">
              <w:rPr>
                <w:b/>
                <w:bCs/>
              </w:rPr>
              <w:t>Fitz</w:t>
            </w:r>
          </w:p>
        </w:tc>
        <w:tc>
          <w:tcPr>
            <w:tcW w:w="1315" w:type="dxa"/>
            <w:shd w:val="clear" w:color="auto" w:fill="E7E6E6" w:themeFill="background2"/>
          </w:tcPr>
          <w:p w14:paraId="4155A0C6" w14:textId="77777777" w:rsidR="004D583D" w:rsidRPr="00E40029" w:rsidRDefault="004D583D" w:rsidP="000B7D3D">
            <w:pPr>
              <w:rPr>
                <w:b/>
                <w:bCs/>
              </w:rPr>
            </w:pPr>
            <w:r w:rsidRPr="00E40029">
              <w:rPr>
                <w:b/>
                <w:bCs/>
              </w:rPr>
              <w:t>Leaton</w:t>
            </w:r>
          </w:p>
        </w:tc>
        <w:tc>
          <w:tcPr>
            <w:tcW w:w="1315" w:type="dxa"/>
            <w:shd w:val="clear" w:color="auto" w:fill="E7E6E6" w:themeFill="background2"/>
          </w:tcPr>
          <w:p w14:paraId="0D059703" w14:textId="77777777" w:rsidR="004D583D" w:rsidRPr="00E40029" w:rsidRDefault="004D583D" w:rsidP="000B7D3D">
            <w:pPr>
              <w:rPr>
                <w:b/>
                <w:bCs/>
              </w:rPr>
            </w:pPr>
            <w:r w:rsidRPr="00E40029">
              <w:rPr>
                <w:b/>
                <w:bCs/>
              </w:rPr>
              <w:t>Montford</w:t>
            </w:r>
          </w:p>
        </w:tc>
        <w:tc>
          <w:tcPr>
            <w:tcW w:w="1377" w:type="dxa"/>
            <w:shd w:val="clear" w:color="auto" w:fill="E7E6E6" w:themeFill="background2"/>
          </w:tcPr>
          <w:p w14:paraId="2A7F01B8" w14:textId="77777777" w:rsidR="004D583D" w:rsidRPr="00E40029" w:rsidRDefault="004D583D" w:rsidP="000B7D3D">
            <w:pPr>
              <w:rPr>
                <w:b/>
                <w:bCs/>
              </w:rPr>
            </w:pPr>
            <w:proofErr w:type="spellStart"/>
            <w:r w:rsidRPr="00E40029">
              <w:rPr>
                <w:b/>
                <w:bCs/>
              </w:rPr>
              <w:t>Shrawardine</w:t>
            </w:r>
            <w:proofErr w:type="spellEnd"/>
          </w:p>
        </w:tc>
      </w:tr>
      <w:tr w:rsidR="00A03BB7" w14:paraId="54A58C26" w14:textId="77777777" w:rsidTr="00A03BB7">
        <w:trPr>
          <w:trHeight w:val="810"/>
        </w:trPr>
        <w:tc>
          <w:tcPr>
            <w:tcW w:w="1155" w:type="dxa"/>
            <w:shd w:val="clear" w:color="auto" w:fill="auto"/>
          </w:tcPr>
          <w:p w14:paraId="5470A880" w14:textId="77894203" w:rsidR="004D583D" w:rsidRDefault="004D583D" w:rsidP="000B7D3D">
            <w:pPr>
              <w:rPr>
                <w:b/>
                <w:bCs/>
              </w:rPr>
            </w:pPr>
            <w:r>
              <w:rPr>
                <w:b/>
                <w:bCs/>
              </w:rPr>
              <w:t>3</w:t>
            </w:r>
            <w:r w:rsidRPr="006E53C1">
              <w:rPr>
                <w:b/>
                <w:bCs/>
                <w:vertAlign w:val="superscript"/>
              </w:rPr>
              <w:t>rd</w:t>
            </w:r>
            <w:r>
              <w:rPr>
                <w:b/>
                <w:bCs/>
              </w:rPr>
              <w:t xml:space="preserve"> Dec</w:t>
            </w:r>
          </w:p>
          <w:p w14:paraId="00FD2BD8" w14:textId="207304BB" w:rsidR="004D583D" w:rsidRPr="002D47FB" w:rsidRDefault="004D583D" w:rsidP="000B7D3D">
            <w:pPr>
              <w:rPr>
                <w:i/>
                <w:iCs/>
              </w:rPr>
            </w:pPr>
            <w:r w:rsidRPr="002D47FB">
              <w:rPr>
                <w:i/>
                <w:iCs/>
              </w:rPr>
              <w:t>Advent</w:t>
            </w:r>
            <w:r w:rsidR="00636700">
              <w:rPr>
                <w:i/>
                <w:iCs/>
              </w:rPr>
              <w:t xml:space="preserve"> 1</w:t>
            </w:r>
          </w:p>
          <w:p w14:paraId="0B879BD1" w14:textId="77777777" w:rsidR="004D583D" w:rsidRPr="00E40029" w:rsidRDefault="004D583D" w:rsidP="000B7D3D">
            <w:pPr>
              <w:rPr>
                <w:b/>
                <w:bCs/>
              </w:rPr>
            </w:pPr>
            <w:r w:rsidRPr="002D47FB">
              <w:t>Purple</w:t>
            </w:r>
          </w:p>
        </w:tc>
        <w:tc>
          <w:tcPr>
            <w:tcW w:w="1315" w:type="dxa"/>
            <w:shd w:val="clear" w:color="auto" w:fill="auto"/>
          </w:tcPr>
          <w:p w14:paraId="6C716A0E" w14:textId="77777777" w:rsidR="004D583D" w:rsidRDefault="004D583D" w:rsidP="000B7D3D">
            <w:r>
              <w:t>9.15 am</w:t>
            </w:r>
          </w:p>
          <w:p w14:paraId="55FE8B37" w14:textId="77777777" w:rsidR="004D583D" w:rsidRDefault="004D583D" w:rsidP="000B7D3D">
            <w:r>
              <w:t>HC</w:t>
            </w:r>
          </w:p>
          <w:p w14:paraId="212FA369" w14:textId="58E11094" w:rsidR="004D583D" w:rsidRDefault="004D583D" w:rsidP="000B7D3D"/>
        </w:tc>
        <w:tc>
          <w:tcPr>
            <w:tcW w:w="1315" w:type="dxa"/>
            <w:shd w:val="clear" w:color="auto" w:fill="auto"/>
          </w:tcPr>
          <w:p w14:paraId="3B9CB23C" w14:textId="77777777" w:rsidR="004D583D" w:rsidRDefault="004D583D" w:rsidP="000B7D3D">
            <w:r>
              <w:t>11 am</w:t>
            </w:r>
          </w:p>
          <w:p w14:paraId="056E7F64" w14:textId="77777777" w:rsidR="004D583D" w:rsidRDefault="004D583D" w:rsidP="000B7D3D">
            <w:r>
              <w:t>HC</w:t>
            </w:r>
          </w:p>
          <w:p w14:paraId="7B19DFC3" w14:textId="4D45DAD3" w:rsidR="004D583D" w:rsidRDefault="004D583D" w:rsidP="000B7D3D"/>
        </w:tc>
        <w:tc>
          <w:tcPr>
            <w:tcW w:w="1315" w:type="dxa"/>
            <w:shd w:val="clear" w:color="auto" w:fill="auto"/>
          </w:tcPr>
          <w:p w14:paraId="2AAA4423" w14:textId="77777777" w:rsidR="004D583D" w:rsidRDefault="004D583D" w:rsidP="000B7D3D"/>
        </w:tc>
        <w:tc>
          <w:tcPr>
            <w:tcW w:w="1315" w:type="dxa"/>
            <w:shd w:val="clear" w:color="auto" w:fill="auto"/>
          </w:tcPr>
          <w:p w14:paraId="6104B5C6" w14:textId="77777777" w:rsidR="004D583D" w:rsidRDefault="004D583D" w:rsidP="000B7D3D">
            <w:r>
              <w:t>9.30 am</w:t>
            </w:r>
          </w:p>
          <w:p w14:paraId="0CBE5C94" w14:textId="77777777" w:rsidR="004D583D" w:rsidRDefault="004D583D" w:rsidP="000B7D3D">
            <w:r>
              <w:t>HC  BCP</w:t>
            </w:r>
          </w:p>
          <w:p w14:paraId="0D4CB075" w14:textId="0BE8C16C" w:rsidR="004D583D" w:rsidRDefault="004D583D" w:rsidP="000B7D3D"/>
        </w:tc>
        <w:tc>
          <w:tcPr>
            <w:tcW w:w="1315" w:type="dxa"/>
            <w:shd w:val="clear" w:color="auto" w:fill="auto"/>
          </w:tcPr>
          <w:p w14:paraId="521A28E8" w14:textId="77777777" w:rsidR="004D583D" w:rsidRDefault="004D583D" w:rsidP="000B7D3D">
            <w:r>
              <w:t>10.45 am</w:t>
            </w:r>
          </w:p>
          <w:p w14:paraId="50A03328" w14:textId="77777777" w:rsidR="004D583D" w:rsidRDefault="004D583D" w:rsidP="000B7D3D">
            <w:r>
              <w:t>MP</w:t>
            </w:r>
          </w:p>
          <w:p w14:paraId="2CD76E6F" w14:textId="7B510DDE" w:rsidR="004D583D" w:rsidRDefault="004D583D" w:rsidP="000B7D3D"/>
        </w:tc>
        <w:tc>
          <w:tcPr>
            <w:tcW w:w="1315" w:type="dxa"/>
            <w:shd w:val="clear" w:color="auto" w:fill="auto"/>
          </w:tcPr>
          <w:p w14:paraId="5FB45730" w14:textId="77777777" w:rsidR="004D583D" w:rsidRDefault="004D583D" w:rsidP="000B7D3D"/>
        </w:tc>
        <w:tc>
          <w:tcPr>
            <w:tcW w:w="1377" w:type="dxa"/>
            <w:shd w:val="clear" w:color="auto" w:fill="auto"/>
          </w:tcPr>
          <w:p w14:paraId="2481B57D" w14:textId="77777777" w:rsidR="004D583D" w:rsidRDefault="004D583D" w:rsidP="000B7D3D">
            <w:r>
              <w:t>9.30 am</w:t>
            </w:r>
          </w:p>
          <w:p w14:paraId="1B317D6D" w14:textId="40E4806C" w:rsidR="004D583D" w:rsidRDefault="004D583D" w:rsidP="000B7D3D">
            <w:r>
              <w:t>MP</w:t>
            </w:r>
          </w:p>
        </w:tc>
      </w:tr>
      <w:tr w:rsidR="00A03BB7" w14:paraId="283A78BC" w14:textId="77777777" w:rsidTr="00A03BB7">
        <w:trPr>
          <w:trHeight w:val="1070"/>
        </w:trPr>
        <w:tc>
          <w:tcPr>
            <w:tcW w:w="1155" w:type="dxa"/>
            <w:shd w:val="clear" w:color="auto" w:fill="auto"/>
          </w:tcPr>
          <w:p w14:paraId="0B8A28D7" w14:textId="67B66340" w:rsidR="004D583D" w:rsidRDefault="004D583D" w:rsidP="000B7D3D">
            <w:pPr>
              <w:rPr>
                <w:b/>
                <w:bCs/>
              </w:rPr>
            </w:pPr>
            <w:r>
              <w:rPr>
                <w:b/>
                <w:bCs/>
              </w:rPr>
              <w:t>10</w:t>
            </w:r>
            <w:r w:rsidRPr="006E53C1">
              <w:rPr>
                <w:b/>
                <w:bCs/>
                <w:vertAlign w:val="superscript"/>
              </w:rPr>
              <w:t>th</w:t>
            </w:r>
            <w:r>
              <w:rPr>
                <w:b/>
                <w:bCs/>
              </w:rPr>
              <w:t xml:space="preserve"> Dec</w:t>
            </w:r>
          </w:p>
          <w:p w14:paraId="4E4D7BD3" w14:textId="53E1F843" w:rsidR="004D583D" w:rsidRPr="002D47FB" w:rsidRDefault="00636700" w:rsidP="000B7D3D">
            <w:pPr>
              <w:rPr>
                <w:i/>
                <w:iCs/>
              </w:rPr>
            </w:pPr>
            <w:r>
              <w:rPr>
                <w:i/>
                <w:iCs/>
              </w:rPr>
              <w:t>Advent 2</w:t>
            </w:r>
          </w:p>
          <w:p w14:paraId="0D941E94" w14:textId="77777777" w:rsidR="004D583D" w:rsidRPr="00E40029" w:rsidRDefault="004D583D" w:rsidP="000B7D3D">
            <w:pPr>
              <w:rPr>
                <w:b/>
                <w:bCs/>
              </w:rPr>
            </w:pPr>
            <w:r w:rsidRPr="002D47FB">
              <w:t>Purple</w:t>
            </w:r>
          </w:p>
        </w:tc>
        <w:tc>
          <w:tcPr>
            <w:tcW w:w="1315" w:type="dxa"/>
            <w:shd w:val="clear" w:color="auto" w:fill="auto"/>
          </w:tcPr>
          <w:p w14:paraId="0665CDD7" w14:textId="77777777" w:rsidR="004D583D" w:rsidRDefault="004D583D" w:rsidP="000B7D3D"/>
        </w:tc>
        <w:tc>
          <w:tcPr>
            <w:tcW w:w="1315" w:type="dxa"/>
            <w:shd w:val="clear" w:color="auto" w:fill="auto"/>
          </w:tcPr>
          <w:p w14:paraId="0A965BD1" w14:textId="77777777" w:rsidR="004D583D" w:rsidRDefault="004D583D" w:rsidP="000B7D3D">
            <w:r>
              <w:t>11am</w:t>
            </w:r>
          </w:p>
          <w:p w14:paraId="454D28EF" w14:textId="77777777" w:rsidR="004D583D" w:rsidRDefault="004D583D" w:rsidP="000B7D3D">
            <w:r>
              <w:t>MP</w:t>
            </w:r>
          </w:p>
          <w:p w14:paraId="3C2821A8" w14:textId="191F96CA" w:rsidR="004D583D" w:rsidRDefault="004D583D" w:rsidP="000B7D3D"/>
        </w:tc>
        <w:tc>
          <w:tcPr>
            <w:tcW w:w="1315" w:type="dxa"/>
            <w:shd w:val="clear" w:color="auto" w:fill="auto"/>
          </w:tcPr>
          <w:p w14:paraId="6A9FF2C9" w14:textId="77777777" w:rsidR="004D583D" w:rsidRDefault="004D583D" w:rsidP="000B7D3D">
            <w:r>
              <w:t>9 am</w:t>
            </w:r>
          </w:p>
          <w:p w14:paraId="1531F12C" w14:textId="77777777" w:rsidR="004D583D" w:rsidRDefault="004D583D" w:rsidP="000B7D3D">
            <w:r>
              <w:t>HC</w:t>
            </w:r>
          </w:p>
          <w:p w14:paraId="37FDEAE5" w14:textId="6BE877E8" w:rsidR="004D583D" w:rsidRDefault="004D583D" w:rsidP="000B7D3D"/>
        </w:tc>
        <w:tc>
          <w:tcPr>
            <w:tcW w:w="1315" w:type="dxa"/>
            <w:shd w:val="clear" w:color="auto" w:fill="auto"/>
          </w:tcPr>
          <w:p w14:paraId="232918BA" w14:textId="77777777" w:rsidR="004D583D" w:rsidRDefault="004D583D" w:rsidP="000B7D3D"/>
        </w:tc>
        <w:tc>
          <w:tcPr>
            <w:tcW w:w="1315" w:type="dxa"/>
            <w:shd w:val="clear" w:color="auto" w:fill="auto"/>
          </w:tcPr>
          <w:p w14:paraId="7AA6609F" w14:textId="77777777" w:rsidR="004D583D" w:rsidRDefault="004D583D" w:rsidP="000B7D3D">
            <w:r>
              <w:t>4pm</w:t>
            </w:r>
          </w:p>
          <w:p w14:paraId="30F875F5" w14:textId="3349FFC8" w:rsidR="004D583D" w:rsidRDefault="004D583D" w:rsidP="000B7D3D">
            <w:r>
              <w:t>Festival Celebration Service</w:t>
            </w:r>
          </w:p>
        </w:tc>
        <w:tc>
          <w:tcPr>
            <w:tcW w:w="1315" w:type="dxa"/>
            <w:shd w:val="clear" w:color="auto" w:fill="auto"/>
          </w:tcPr>
          <w:p w14:paraId="46D20CF9" w14:textId="77777777" w:rsidR="004D583D" w:rsidRDefault="004D583D" w:rsidP="000B7D3D">
            <w:r>
              <w:t>9.30 am</w:t>
            </w:r>
          </w:p>
          <w:p w14:paraId="0348858D" w14:textId="77777777" w:rsidR="004D583D" w:rsidRDefault="004D583D" w:rsidP="000B7D3D">
            <w:r>
              <w:t>HC</w:t>
            </w:r>
          </w:p>
          <w:p w14:paraId="10382494" w14:textId="31181614" w:rsidR="004D583D" w:rsidRDefault="004D583D" w:rsidP="000B7D3D"/>
        </w:tc>
        <w:tc>
          <w:tcPr>
            <w:tcW w:w="1377" w:type="dxa"/>
            <w:shd w:val="clear" w:color="auto" w:fill="auto"/>
          </w:tcPr>
          <w:p w14:paraId="54DFF7A4" w14:textId="77777777" w:rsidR="004D583D" w:rsidRDefault="004D583D" w:rsidP="000B7D3D">
            <w:r>
              <w:t>11 am</w:t>
            </w:r>
          </w:p>
          <w:p w14:paraId="2F2C3010" w14:textId="77777777" w:rsidR="004D583D" w:rsidRDefault="004D583D" w:rsidP="000B7D3D">
            <w:r>
              <w:t>HC</w:t>
            </w:r>
          </w:p>
          <w:p w14:paraId="4D3C955A" w14:textId="0413D0BD" w:rsidR="004D583D" w:rsidRDefault="004D583D" w:rsidP="000B7D3D"/>
        </w:tc>
      </w:tr>
      <w:tr w:rsidR="00A03BB7" w14:paraId="07B8D2FB" w14:textId="77777777" w:rsidTr="00A03BB7">
        <w:trPr>
          <w:trHeight w:val="844"/>
        </w:trPr>
        <w:tc>
          <w:tcPr>
            <w:tcW w:w="1155" w:type="dxa"/>
            <w:shd w:val="clear" w:color="auto" w:fill="auto"/>
          </w:tcPr>
          <w:p w14:paraId="2BE660E7" w14:textId="44AA9B4A" w:rsidR="004D583D" w:rsidRPr="00E40029" w:rsidRDefault="004D583D" w:rsidP="000B7D3D">
            <w:pPr>
              <w:rPr>
                <w:b/>
                <w:bCs/>
              </w:rPr>
            </w:pPr>
            <w:r>
              <w:rPr>
                <w:b/>
                <w:bCs/>
              </w:rPr>
              <w:t>17</w:t>
            </w:r>
            <w:r w:rsidRPr="002D47FB">
              <w:rPr>
                <w:b/>
                <w:bCs/>
                <w:vertAlign w:val="superscript"/>
              </w:rPr>
              <w:t>th</w:t>
            </w:r>
            <w:r>
              <w:rPr>
                <w:b/>
                <w:bCs/>
              </w:rPr>
              <w:t xml:space="preserve"> Dec</w:t>
            </w:r>
          </w:p>
          <w:p w14:paraId="40204985" w14:textId="36802D71" w:rsidR="004D583D" w:rsidRPr="002D47FB" w:rsidRDefault="00636700" w:rsidP="000B7D3D">
            <w:r>
              <w:t>Advent 3</w:t>
            </w:r>
          </w:p>
          <w:p w14:paraId="31B157B9" w14:textId="77777777" w:rsidR="004D583D" w:rsidRPr="00E40029" w:rsidRDefault="004D583D" w:rsidP="000B7D3D">
            <w:pPr>
              <w:rPr>
                <w:b/>
                <w:bCs/>
              </w:rPr>
            </w:pPr>
            <w:r w:rsidRPr="002D47FB">
              <w:rPr>
                <w:i/>
                <w:iCs/>
              </w:rPr>
              <w:t>Purple</w:t>
            </w:r>
          </w:p>
        </w:tc>
        <w:tc>
          <w:tcPr>
            <w:tcW w:w="1315" w:type="dxa"/>
            <w:shd w:val="clear" w:color="auto" w:fill="auto"/>
          </w:tcPr>
          <w:p w14:paraId="7B7F16F7" w14:textId="77777777" w:rsidR="004D583D" w:rsidRDefault="004D583D" w:rsidP="000B7D3D">
            <w:r>
              <w:t>9.15 am</w:t>
            </w:r>
          </w:p>
          <w:p w14:paraId="693970A0" w14:textId="15FB375F" w:rsidR="004D583D" w:rsidRDefault="004D583D" w:rsidP="004D583D">
            <w:r>
              <w:t xml:space="preserve">MP </w:t>
            </w:r>
          </w:p>
        </w:tc>
        <w:tc>
          <w:tcPr>
            <w:tcW w:w="1315" w:type="dxa"/>
            <w:shd w:val="clear" w:color="auto" w:fill="auto"/>
          </w:tcPr>
          <w:p w14:paraId="5BA28756" w14:textId="77777777" w:rsidR="004D583D" w:rsidRDefault="004D583D" w:rsidP="000B7D3D">
            <w:r>
              <w:t>6.30pm</w:t>
            </w:r>
          </w:p>
          <w:p w14:paraId="1FC04808" w14:textId="5D9D1FD8" w:rsidR="004D583D" w:rsidRDefault="004D583D" w:rsidP="000B7D3D">
            <w:r>
              <w:t>Carol Service</w:t>
            </w:r>
          </w:p>
        </w:tc>
        <w:tc>
          <w:tcPr>
            <w:tcW w:w="1315" w:type="dxa"/>
            <w:shd w:val="clear" w:color="auto" w:fill="auto"/>
          </w:tcPr>
          <w:p w14:paraId="2E982756" w14:textId="77777777" w:rsidR="004D583D" w:rsidRDefault="004D583D" w:rsidP="000B7D3D"/>
        </w:tc>
        <w:tc>
          <w:tcPr>
            <w:tcW w:w="1315" w:type="dxa"/>
            <w:shd w:val="clear" w:color="auto" w:fill="auto"/>
          </w:tcPr>
          <w:p w14:paraId="1E29CC36" w14:textId="77777777" w:rsidR="004D583D" w:rsidRDefault="004D583D" w:rsidP="000B7D3D">
            <w:r>
              <w:t>9.30 am</w:t>
            </w:r>
          </w:p>
          <w:p w14:paraId="448BEF69" w14:textId="77777777" w:rsidR="004D583D" w:rsidRDefault="004D583D" w:rsidP="000B7D3D">
            <w:r>
              <w:t>HC BCP</w:t>
            </w:r>
          </w:p>
          <w:p w14:paraId="476C6709" w14:textId="358B4661" w:rsidR="004D583D" w:rsidRDefault="004D583D" w:rsidP="000B7D3D"/>
        </w:tc>
        <w:tc>
          <w:tcPr>
            <w:tcW w:w="1315" w:type="dxa"/>
            <w:shd w:val="clear" w:color="auto" w:fill="auto"/>
          </w:tcPr>
          <w:p w14:paraId="00524595" w14:textId="6E5C14F6" w:rsidR="004D583D" w:rsidRDefault="004D583D" w:rsidP="000B7D3D">
            <w:r>
              <w:t>6.30pm Ecumenical Carols</w:t>
            </w:r>
          </w:p>
        </w:tc>
        <w:tc>
          <w:tcPr>
            <w:tcW w:w="1315" w:type="dxa"/>
            <w:shd w:val="clear" w:color="auto" w:fill="auto"/>
          </w:tcPr>
          <w:p w14:paraId="6F44033F" w14:textId="77777777" w:rsidR="004D583D" w:rsidRDefault="004D583D" w:rsidP="000B7D3D">
            <w:r>
              <w:t>11am</w:t>
            </w:r>
          </w:p>
          <w:p w14:paraId="16B77933" w14:textId="6FDB92AF" w:rsidR="004D583D" w:rsidRDefault="004D583D" w:rsidP="000B7D3D">
            <w:r>
              <w:t>Carol Service</w:t>
            </w:r>
          </w:p>
        </w:tc>
        <w:tc>
          <w:tcPr>
            <w:tcW w:w="1377" w:type="dxa"/>
            <w:shd w:val="clear" w:color="auto" w:fill="auto"/>
          </w:tcPr>
          <w:p w14:paraId="17B14BE2" w14:textId="77777777" w:rsidR="004D583D" w:rsidRDefault="004D583D" w:rsidP="000B7D3D"/>
        </w:tc>
      </w:tr>
      <w:tr w:rsidR="00A03BB7" w14:paraId="19F3E333" w14:textId="77777777" w:rsidTr="00A03BB7">
        <w:trPr>
          <w:trHeight w:val="776"/>
        </w:trPr>
        <w:tc>
          <w:tcPr>
            <w:tcW w:w="1155" w:type="dxa"/>
            <w:shd w:val="clear" w:color="auto" w:fill="auto"/>
          </w:tcPr>
          <w:p w14:paraId="761B12E1" w14:textId="0DF68A7E" w:rsidR="004D583D" w:rsidRDefault="004D583D" w:rsidP="000B7D3D">
            <w:pPr>
              <w:rPr>
                <w:b/>
                <w:bCs/>
              </w:rPr>
            </w:pPr>
            <w:r>
              <w:rPr>
                <w:b/>
                <w:bCs/>
              </w:rPr>
              <w:t>24</w:t>
            </w:r>
            <w:r w:rsidRPr="002D47FB">
              <w:rPr>
                <w:b/>
                <w:bCs/>
                <w:vertAlign w:val="superscript"/>
              </w:rPr>
              <w:t>th</w:t>
            </w:r>
            <w:r>
              <w:rPr>
                <w:b/>
                <w:bCs/>
              </w:rPr>
              <w:t xml:space="preserve"> </w:t>
            </w:r>
            <w:r w:rsidR="00636700">
              <w:rPr>
                <w:b/>
                <w:bCs/>
              </w:rPr>
              <w:t>Dec</w:t>
            </w:r>
          </w:p>
          <w:p w14:paraId="07B040AC" w14:textId="77777777" w:rsidR="004D583D" w:rsidRPr="002D47FB" w:rsidRDefault="004D583D" w:rsidP="000B7D3D">
            <w:pPr>
              <w:rPr>
                <w:i/>
                <w:iCs/>
              </w:rPr>
            </w:pPr>
            <w:r w:rsidRPr="002D47FB">
              <w:rPr>
                <w:i/>
                <w:iCs/>
              </w:rPr>
              <w:t>Christmas Eve</w:t>
            </w:r>
          </w:p>
          <w:p w14:paraId="0FADAE93" w14:textId="77777777" w:rsidR="004D583D" w:rsidRDefault="004D583D" w:rsidP="000B7D3D">
            <w:pPr>
              <w:rPr>
                <w:b/>
                <w:bCs/>
              </w:rPr>
            </w:pPr>
            <w:r w:rsidRPr="002D47FB">
              <w:t>White</w:t>
            </w:r>
          </w:p>
        </w:tc>
        <w:tc>
          <w:tcPr>
            <w:tcW w:w="1315" w:type="dxa"/>
            <w:shd w:val="clear" w:color="auto" w:fill="auto"/>
          </w:tcPr>
          <w:p w14:paraId="150EF7B3" w14:textId="77777777" w:rsidR="004D583D" w:rsidRDefault="004D583D" w:rsidP="000B7D3D"/>
        </w:tc>
        <w:tc>
          <w:tcPr>
            <w:tcW w:w="1315" w:type="dxa"/>
            <w:shd w:val="clear" w:color="auto" w:fill="auto"/>
          </w:tcPr>
          <w:p w14:paraId="2D3B3A73" w14:textId="77777777" w:rsidR="004D583D" w:rsidRPr="00194E18" w:rsidRDefault="004D583D" w:rsidP="000B7D3D">
            <w:r w:rsidRPr="00194E18">
              <w:t>4pm</w:t>
            </w:r>
          </w:p>
          <w:p w14:paraId="543E0BF8" w14:textId="77777777" w:rsidR="004D583D" w:rsidRPr="00194E18" w:rsidRDefault="004D583D" w:rsidP="000B7D3D">
            <w:r w:rsidRPr="00194E18">
              <w:t>Crib Service</w:t>
            </w:r>
          </w:p>
          <w:p w14:paraId="0F44AC47" w14:textId="77777777" w:rsidR="004D583D" w:rsidRPr="00194E18" w:rsidRDefault="004D583D" w:rsidP="000B7D3D"/>
          <w:p w14:paraId="6DECC987" w14:textId="462BC02A" w:rsidR="004D583D" w:rsidRDefault="004D583D" w:rsidP="000B7D3D">
            <w:r w:rsidRPr="00194E18">
              <w:t>9pm Christmas Communion</w:t>
            </w:r>
          </w:p>
        </w:tc>
        <w:tc>
          <w:tcPr>
            <w:tcW w:w="1315" w:type="dxa"/>
            <w:shd w:val="clear" w:color="auto" w:fill="auto"/>
          </w:tcPr>
          <w:p w14:paraId="2FFC39CE" w14:textId="77777777" w:rsidR="004D583D" w:rsidRDefault="004D583D" w:rsidP="000B7D3D"/>
        </w:tc>
        <w:tc>
          <w:tcPr>
            <w:tcW w:w="1315" w:type="dxa"/>
            <w:shd w:val="clear" w:color="auto" w:fill="auto"/>
          </w:tcPr>
          <w:p w14:paraId="7A424DC1" w14:textId="77777777" w:rsidR="004D583D" w:rsidRDefault="004D583D" w:rsidP="000B7D3D"/>
        </w:tc>
        <w:tc>
          <w:tcPr>
            <w:tcW w:w="1315" w:type="dxa"/>
            <w:shd w:val="clear" w:color="auto" w:fill="auto"/>
          </w:tcPr>
          <w:p w14:paraId="5CADCE9C" w14:textId="77777777" w:rsidR="004D583D" w:rsidRPr="00194E18" w:rsidRDefault="004D583D" w:rsidP="000B7D3D">
            <w:r w:rsidRPr="00194E18">
              <w:t>4pm</w:t>
            </w:r>
          </w:p>
          <w:p w14:paraId="12DC2D49" w14:textId="77777777" w:rsidR="004D583D" w:rsidRPr="00194E18" w:rsidRDefault="004D583D" w:rsidP="000B7D3D">
            <w:r w:rsidRPr="00194E18">
              <w:t>Crib Service</w:t>
            </w:r>
          </w:p>
          <w:p w14:paraId="672A10BE" w14:textId="77777777" w:rsidR="004D583D" w:rsidRPr="00194E18" w:rsidRDefault="004D583D" w:rsidP="000B7D3D"/>
          <w:p w14:paraId="53D13405" w14:textId="77777777" w:rsidR="004D583D" w:rsidRPr="00194E18" w:rsidRDefault="004D583D" w:rsidP="000B7D3D">
            <w:r w:rsidRPr="00194E18">
              <w:t>11.30pm</w:t>
            </w:r>
          </w:p>
          <w:p w14:paraId="04A5CE5C" w14:textId="1777F489" w:rsidR="004D583D" w:rsidRDefault="004D583D" w:rsidP="000B7D3D">
            <w:r w:rsidRPr="00194E18">
              <w:t>Christmas Communion</w:t>
            </w:r>
          </w:p>
        </w:tc>
        <w:tc>
          <w:tcPr>
            <w:tcW w:w="1315" w:type="dxa"/>
            <w:shd w:val="clear" w:color="auto" w:fill="auto"/>
          </w:tcPr>
          <w:p w14:paraId="67EA5059" w14:textId="77777777" w:rsidR="004D583D" w:rsidRPr="00194E18" w:rsidRDefault="004D583D" w:rsidP="000B7D3D">
            <w:r w:rsidRPr="00194E18">
              <w:t>5.30pm Family Christmas Communion and Carols</w:t>
            </w:r>
          </w:p>
          <w:p w14:paraId="231957A0" w14:textId="20F48074" w:rsidR="004D583D" w:rsidRDefault="004D583D" w:rsidP="000B7D3D"/>
        </w:tc>
        <w:tc>
          <w:tcPr>
            <w:tcW w:w="1377" w:type="dxa"/>
            <w:shd w:val="clear" w:color="auto" w:fill="auto"/>
          </w:tcPr>
          <w:p w14:paraId="1E43612E" w14:textId="77777777" w:rsidR="004D583D" w:rsidRDefault="004D583D" w:rsidP="000B7D3D"/>
        </w:tc>
      </w:tr>
      <w:tr w:rsidR="004D583D" w14:paraId="13CBBCD4" w14:textId="77777777" w:rsidTr="00A03BB7">
        <w:trPr>
          <w:trHeight w:val="1050"/>
        </w:trPr>
        <w:tc>
          <w:tcPr>
            <w:tcW w:w="1155" w:type="dxa"/>
            <w:shd w:val="clear" w:color="auto" w:fill="E7E6E6" w:themeFill="background2"/>
          </w:tcPr>
          <w:p w14:paraId="3C5FEBED" w14:textId="6FECE71C" w:rsidR="004D583D" w:rsidRDefault="004D583D" w:rsidP="000B7D3D">
            <w:pPr>
              <w:rPr>
                <w:b/>
                <w:bCs/>
              </w:rPr>
            </w:pPr>
            <w:r>
              <w:rPr>
                <w:b/>
                <w:bCs/>
              </w:rPr>
              <w:t>25</w:t>
            </w:r>
            <w:r w:rsidRPr="002D47FB">
              <w:rPr>
                <w:b/>
                <w:bCs/>
                <w:vertAlign w:val="superscript"/>
              </w:rPr>
              <w:t>th</w:t>
            </w:r>
            <w:r>
              <w:rPr>
                <w:b/>
                <w:bCs/>
              </w:rPr>
              <w:t xml:space="preserve"> Dec</w:t>
            </w:r>
          </w:p>
          <w:p w14:paraId="46EAB91E" w14:textId="77777777" w:rsidR="004D583D" w:rsidRPr="002D47FB" w:rsidRDefault="004D583D" w:rsidP="000B7D3D">
            <w:pPr>
              <w:rPr>
                <w:i/>
                <w:iCs/>
              </w:rPr>
            </w:pPr>
            <w:r w:rsidRPr="002D47FB">
              <w:rPr>
                <w:i/>
                <w:iCs/>
              </w:rPr>
              <w:t>Christmas Day</w:t>
            </w:r>
          </w:p>
          <w:p w14:paraId="00A8FCE4" w14:textId="6E6B17FA" w:rsidR="004D583D" w:rsidRPr="00636700" w:rsidRDefault="004D583D" w:rsidP="000B7D3D">
            <w:r w:rsidRPr="002D47FB">
              <w:t>White</w:t>
            </w:r>
          </w:p>
        </w:tc>
        <w:tc>
          <w:tcPr>
            <w:tcW w:w="1315" w:type="dxa"/>
            <w:shd w:val="clear" w:color="auto" w:fill="E7E6E6" w:themeFill="background2"/>
          </w:tcPr>
          <w:p w14:paraId="6DFA71F2" w14:textId="77777777" w:rsidR="004D583D" w:rsidRDefault="004D583D" w:rsidP="000B7D3D">
            <w:r>
              <w:t>9.30am</w:t>
            </w:r>
          </w:p>
          <w:p w14:paraId="378ADFE4" w14:textId="1D83C6F0" w:rsidR="004D583D" w:rsidRDefault="004D583D" w:rsidP="004D583D">
            <w:r>
              <w:t>Christmas Communion</w:t>
            </w:r>
          </w:p>
        </w:tc>
        <w:tc>
          <w:tcPr>
            <w:tcW w:w="1315" w:type="dxa"/>
            <w:shd w:val="clear" w:color="auto" w:fill="E7E6E6" w:themeFill="background2"/>
          </w:tcPr>
          <w:p w14:paraId="65BBFD2D" w14:textId="77777777" w:rsidR="004D583D" w:rsidRDefault="004D583D" w:rsidP="000B7D3D"/>
        </w:tc>
        <w:tc>
          <w:tcPr>
            <w:tcW w:w="1315" w:type="dxa"/>
            <w:shd w:val="clear" w:color="auto" w:fill="E7E6E6" w:themeFill="background2"/>
          </w:tcPr>
          <w:p w14:paraId="77EC8EE5" w14:textId="77777777" w:rsidR="004D583D" w:rsidRDefault="004D583D" w:rsidP="000B7D3D">
            <w:r>
              <w:t>10.30am</w:t>
            </w:r>
          </w:p>
          <w:p w14:paraId="410C1DA1" w14:textId="63739511" w:rsidR="004D583D" w:rsidRDefault="004D583D" w:rsidP="000B7D3D">
            <w:r>
              <w:t>Christmas Communion</w:t>
            </w:r>
          </w:p>
        </w:tc>
        <w:tc>
          <w:tcPr>
            <w:tcW w:w="1315" w:type="dxa"/>
            <w:shd w:val="clear" w:color="auto" w:fill="E7E6E6" w:themeFill="background2"/>
          </w:tcPr>
          <w:p w14:paraId="08D97685" w14:textId="77777777" w:rsidR="004D583D" w:rsidRDefault="004D583D" w:rsidP="000B7D3D">
            <w:r>
              <w:t>10.30am</w:t>
            </w:r>
          </w:p>
          <w:p w14:paraId="5534F286" w14:textId="642A89A3" w:rsidR="004D583D" w:rsidRDefault="004D583D" w:rsidP="000B7D3D">
            <w:r>
              <w:t xml:space="preserve">Christmas Communion </w:t>
            </w:r>
          </w:p>
        </w:tc>
        <w:tc>
          <w:tcPr>
            <w:tcW w:w="1315" w:type="dxa"/>
            <w:shd w:val="clear" w:color="auto" w:fill="E7E6E6" w:themeFill="background2"/>
          </w:tcPr>
          <w:p w14:paraId="6B48D991" w14:textId="77777777" w:rsidR="004D583D" w:rsidRDefault="004D583D" w:rsidP="000B7D3D"/>
        </w:tc>
        <w:tc>
          <w:tcPr>
            <w:tcW w:w="1315" w:type="dxa"/>
            <w:shd w:val="clear" w:color="auto" w:fill="E7E6E6" w:themeFill="background2"/>
          </w:tcPr>
          <w:p w14:paraId="64CF762D" w14:textId="77777777" w:rsidR="004D583D" w:rsidRDefault="004D583D" w:rsidP="000B7D3D"/>
        </w:tc>
        <w:tc>
          <w:tcPr>
            <w:tcW w:w="1377" w:type="dxa"/>
            <w:shd w:val="clear" w:color="auto" w:fill="E7E6E6" w:themeFill="background2"/>
          </w:tcPr>
          <w:p w14:paraId="05F588C6" w14:textId="77777777" w:rsidR="004D583D" w:rsidRDefault="004D583D" w:rsidP="000B7D3D">
            <w:r>
              <w:t>9am</w:t>
            </w:r>
          </w:p>
          <w:p w14:paraId="2DD65D72" w14:textId="4EEF1199" w:rsidR="004D583D" w:rsidRDefault="004D583D" w:rsidP="000B7D3D">
            <w:r>
              <w:t>Christmas Communion</w:t>
            </w:r>
          </w:p>
        </w:tc>
      </w:tr>
      <w:tr w:rsidR="00A03BB7" w14:paraId="2EE5C76F" w14:textId="77777777" w:rsidTr="00A03BB7">
        <w:trPr>
          <w:trHeight w:val="1002"/>
        </w:trPr>
        <w:tc>
          <w:tcPr>
            <w:tcW w:w="1155" w:type="dxa"/>
            <w:shd w:val="clear" w:color="auto" w:fill="auto"/>
          </w:tcPr>
          <w:p w14:paraId="0A17BF66" w14:textId="77777777" w:rsidR="004D583D" w:rsidRPr="00E40029" w:rsidRDefault="004D583D" w:rsidP="000B7D3D">
            <w:pPr>
              <w:rPr>
                <w:b/>
                <w:bCs/>
              </w:rPr>
            </w:pPr>
            <w:r>
              <w:rPr>
                <w:b/>
                <w:bCs/>
              </w:rPr>
              <w:t>31</w:t>
            </w:r>
            <w:r w:rsidRPr="006E53C1">
              <w:rPr>
                <w:b/>
                <w:bCs/>
                <w:vertAlign w:val="superscript"/>
              </w:rPr>
              <w:t>st</w:t>
            </w:r>
            <w:r>
              <w:rPr>
                <w:b/>
                <w:bCs/>
              </w:rPr>
              <w:t xml:space="preserve"> December</w:t>
            </w:r>
          </w:p>
          <w:p w14:paraId="4C16703D" w14:textId="77777777" w:rsidR="004D583D" w:rsidRPr="002D47FB" w:rsidRDefault="004D583D" w:rsidP="000B7D3D">
            <w:pPr>
              <w:rPr>
                <w:i/>
                <w:iCs/>
              </w:rPr>
            </w:pPr>
            <w:r w:rsidRPr="002D47FB">
              <w:rPr>
                <w:i/>
                <w:iCs/>
              </w:rPr>
              <w:t>1</w:t>
            </w:r>
            <w:r w:rsidRPr="002D47FB">
              <w:rPr>
                <w:i/>
                <w:iCs/>
                <w:vertAlign w:val="superscript"/>
              </w:rPr>
              <w:t>st</w:t>
            </w:r>
            <w:r w:rsidRPr="002D47FB">
              <w:rPr>
                <w:i/>
                <w:iCs/>
              </w:rPr>
              <w:t xml:space="preserve"> of Christmas</w:t>
            </w:r>
          </w:p>
          <w:p w14:paraId="13DCB93E" w14:textId="77777777" w:rsidR="004D583D" w:rsidRPr="002D47FB" w:rsidRDefault="004D583D" w:rsidP="000B7D3D">
            <w:r w:rsidRPr="002D47FB">
              <w:t>White</w:t>
            </w:r>
          </w:p>
        </w:tc>
        <w:tc>
          <w:tcPr>
            <w:tcW w:w="1315" w:type="dxa"/>
            <w:shd w:val="clear" w:color="auto" w:fill="auto"/>
          </w:tcPr>
          <w:p w14:paraId="15BB3447" w14:textId="77777777" w:rsidR="004D583D" w:rsidRDefault="004D583D" w:rsidP="000B7D3D"/>
        </w:tc>
        <w:tc>
          <w:tcPr>
            <w:tcW w:w="1315" w:type="dxa"/>
            <w:shd w:val="clear" w:color="auto" w:fill="auto"/>
          </w:tcPr>
          <w:p w14:paraId="49D13679" w14:textId="77777777" w:rsidR="004D583D" w:rsidRDefault="004D583D" w:rsidP="000B7D3D"/>
        </w:tc>
        <w:tc>
          <w:tcPr>
            <w:tcW w:w="1315" w:type="dxa"/>
            <w:shd w:val="clear" w:color="auto" w:fill="auto"/>
          </w:tcPr>
          <w:p w14:paraId="7A23A003" w14:textId="77777777" w:rsidR="004D583D" w:rsidRDefault="004D583D" w:rsidP="000B7D3D"/>
        </w:tc>
        <w:tc>
          <w:tcPr>
            <w:tcW w:w="1315" w:type="dxa"/>
            <w:shd w:val="clear" w:color="auto" w:fill="auto"/>
          </w:tcPr>
          <w:p w14:paraId="43BE8E0C" w14:textId="77777777" w:rsidR="004D583D" w:rsidRDefault="004D583D" w:rsidP="000B7D3D"/>
        </w:tc>
        <w:tc>
          <w:tcPr>
            <w:tcW w:w="1315" w:type="dxa"/>
            <w:shd w:val="clear" w:color="auto" w:fill="auto"/>
          </w:tcPr>
          <w:p w14:paraId="005C3F0D" w14:textId="77777777" w:rsidR="004D583D" w:rsidRDefault="004D583D" w:rsidP="000B7D3D"/>
        </w:tc>
        <w:tc>
          <w:tcPr>
            <w:tcW w:w="1315" w:type="dxa"/>
            <w:shd w:val="clear" w:color="auto" w:fill="auto"/>
          </w:tcPr>
          <w:p w14:paraId="6DEB7D48" w14:textId="77777777" w:rsidR="004D583D" w:rsidRDefault="004D583D" w:rsidP="000B7D3D">
            <w:r>
              <w:t>10.30am</w:t>
            </w:r>
          </w:p>
          <w:p w14:paraId="7E322FC3" w14:textId="77777777" w:rsidR="004D583D" w:rsidRDefault="004D583D" w:rsidP="000B7D3D">
            <w:r>
              <w:t>United Service</w:t>
            </w:r>
          </w:p>
          <w:p w14:paraId="665F36C3" w14:textId="57F7CA64" w:rsidR="004D583D" w:rsidRDefault="004D583D" w:rsidP="000B7D3D"/>
        </w:tc>
        <w:tc>
          <w:tcPr>
            <w:tcW w:w="1377" w:type="dxa"/>
            <w:shd w:val="clear" w:color="auto" w:fill="auto"/>
          </w:tcPr>
          <w:p w14:paraId="6DC4B878" w14:textId="77777777" w:rsidR="004D583D" w:rsidRDefault="004D583D" w:rsidP="000B7D3D"/>
        </w:tc>
      </w:tr>
      <w:tr w:rsidR="00A03BB7" w14:paraId="6B3240EA" w14:textId="77777777" w:rsidTr="00A03BB7">
        <w:trPr>
          <w:trHeight w:val="602"/>
        </w:trPr>
        <w:tc>
          <w:tcPr>
            <w:tcW w:w="1155" w:type="dxa"/>
            <w:shd w:val="clear" w:color="auto" w:fill="auto"/>
          </w:tcPr>
          <w:p w14:paraId="08DC45AC" w14:textId="7A3FA82C" w:rsidR="00A03BB7" w:rsidRDefault="00A03BB7" w:rsidP="00A03BB7">
            <w:pPr>
              <w:rPr>
                <w:b/>
                <w:bCs/>
              </w:rPr>
            </w:pPr>
            <w:r>
              <w:rPr>
                <w:b/>
                <w:bCs/>
              </w:rPr>
              <w:t>7</w:t>
            </w:r>
            <w:r w:rsidRPr="00BA2416">
              <w:rPr>
                <w:b/>
                <w:bCs/>
                <w:vertAlign w:val="superscript"/>
              </w:rPr>
              <w:t>th</w:t>
            </w:r>
            <w:r>
              <w:rPr>
                <w:b/>
                <w:bCs/>
              </w:rPr>
              <w:t xml:space="preserve"> January</w:t>
            </w:r>
          </w:p>
        </w:tc>
        <w:tc>
          <w:tcPr>
            <w:tcW w:w="1315" w:type="dxa"/>
            <w:shd w:val="clear" w:color="auto" w:fill="auto"/>
          </w:tcPr>
          <w:p w14:paraId="7F80D1E7" w14:textId="77777777" w:rsidR="00A03BB7" w:rsidRDefault="00A03BB7" w:rsidP="00A03BB7">
            <w:r>
              <w:t>9.15 am</w:t>
            </w:r>
          </w:p>
          <w:p w14:paraId="05699C46" w14:textId="77239911" w:rsidR="00A03BB7" w:rsidRDefault="00A03BB7" w:rsidP="00A03BB7">
            <w:r>
              <w:t>HC</w:t>
            </w:r>
          </w:p>
        </w:tc>
        <w:tc>
          <w:tcPr>
            <w:tcW w:w="1315" w:type="dxa"/>
            <w:shd w:val="clear" w:color="auto" w:fill="auto"/>
          </w:tcPr>
          <w:p w14:paraId="6D0D7ABF" w14:textId="77777777" w:rsidR="00A03BB7" w:rsidRDefault="00A03BB7" w:rsidP="00A03BB7">
            <w:r>
              <w:t>11 am</w:t>
            </w:r>
          </w:p>
          <w:p w14:paraId="3F9CD32A" w14:textId="135B0E8D" w:rsidR="00A03BB7" w:rsidRDefault="00A03BB7" w:rsidP="00A03BB7">
            <w:r>
              <w:t>HC</w:t>
            </w:r>
          </w:p>
        </w:tc>
        <w:tc>
          <w:tcPr>
            <w:tcW w:w="1315" w:type="dxa"/>
            <w:shd w:val="clear" w:color="auto" w:fill="auto"/>
          </w:tcPr>
          <w:p w14:paraId="7E5DD2C3" w14:textId="77777777" w:rsidR="00A03BB7" w:rsidRDefault="00A03BB7" w:rsidP="00A03BB7"/>
        </w:tc>
        <w:tc>
          <w:tcPr>
            <w:tcW w:w="1315" w:type="dxa"/>
            <w:shd w:val="clear" w:color="auto" w:fill="auto"/>
          </w:tcPr>
          <w:p w14:paraId="2BF6D88B" w14:textId="77777777" w:rsidR="00A03BB7" w:rsidRDefault="00A03BB7" w:rsidP="00A03BB7">
            <w:r>
              <w:t>9.30 am</w:t>
            </w:r>
          </w:p>
          <w:p w14:paraId="706B813E" w14:textId="0E621E3E" w:rsidR="00A03BB7" w:rsidRDefault="00A03BB7" w:rsidP="00A03BB7">
            <w:r>
              <w:t>HC  BCP</w:t>
            </w:r>
          </w:p>
        </w:tc>
        <w:tc>
          <w:tcPr>
            <w:tcW w:w="1315" w:type="dxa"/>
            <w:shd w:val="clear" w:color="auto" w:fill="auto"/>
          </w:tcPr>
          <w:p w14:paraId="6C5BE59B" w14:textId="77777777" w:rsidR="00A03BB7" w:rsidRDefault="00A03BB7" w:rsidP="00A03BB7">
            <w:r>
              <w:t>10.45 am</w:t>
            </w:r>
          </w:p>
          <w:p w14:paraId="674A11D8" w14:textId="342ED7E0" w:rsidR="00A03BB7" w:rsidRDefault="00A03BB7" w:rsidP="00A03BB7">
            <w:r>
              <w:t>HC</w:t>
            </w:r>
          </w:p>
        </w:tc>
        <w:tc>
          <w:tcPr>
            <w:tcW w:w="1315" w:type="dxa"/>
            <w:shd w:val="clear" w:color="auto" w:fill="auto"/>
          </w:tcPr>
          <w:p w14:paraId="1F9B8215" w14:textId="77777777" w:rsidR="00A03BB7" w:rsidRDefault="00A03BB7" w:rsidP="00A03BB7"/>
        </w:tc>
        <w:tc>
          <w:tcPr>
            <w:tcW w:w="1377" w:type="dxa"/>
            <w:shd w:val="clear" w:color="auto" w:fill="auto"/>
          </w:tcPr>
          <w:p w14:paraId="4127A684" w14:textId="77777777" w:rsidR="00A03BB7" w:rsidRDefault="00A03BB7" w:rsidP="00A03BB7">
            <w:r>
              <w:t>9.30 am</w:t>
            </w:r>
          </w:p>
          <w:p w14:paraId="2BDA27B6" w14:textId="2374B33B" w:rsidR="00A03BB7" w:rsidRDefault="00A03BB7" w:rsidP="00A03BB7">
            <w:r>
              <w:t>MP</w:t>
            </w:r>
          </w:p>
        </w:tc>
      </w:tr>
    </w:tbl>
    <w:p w14:paraId="4020C045" w14:textId="77777777" w:rsidR="004D583D" w:rsidRDefault="004D583D" w:rsidP="004D583D"/>
    <w:p w14:paraId="60FED5A7" w14:textId="77777777" w:rsidR="00DD788D" w:rsidRDefault="00DD788D" w:rsidP="00652972">
      <w:pPr>
        <w:spacing w:after="0"/>
        <w:rPr>
          <w:rFonts w:ascii="Calibri" w:hAnsi="Calibri" w:cs="Calibri"/>
          <w:b/>
          <w:bCs/>
          <w:color w:val="C00000"/>
          <w:sz w:val="24"/>
          <w:szCs w:val="24"/>
        </w:rPr>
      </w:pPr>
    </w:p>
    <w:p w14:paraId="22F531A0" w14:textId="7823E703" w:rsidR="00DA3706" w:rsidRPr="00652972" w:rsidRDefault="00CD37AE" w:rsidP="00652972">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r w:rsidR="008C19DC">
        <w:rPr>
          <w:rFonts w:ascii="Calibri" w:hAnsi="Calibri" w:cs="Calibri"/>
          <w:b/>
          <w:bCs/>
          <w:i/>
          <w:iCs/>
          <w:sz w:val="24"/>
          <w:szCs w:val="24"/>
        </w:rPr>
        <w:t>; BCP- Book of Common Prayer</w:t>
      </w:r>
    </w:p>
    <w:p w14:paraId="7CA07115" w14:textId="4A76C500"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03F197AE"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49705E53" w:rsidR="00143FAA" w:rsidRPr="003203CE" w:rsidRDefault="00652972"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79C0B107">
            <wp:simplePos x="0" y="0"/>
            <wp:positionH relativeFrom="column">
              <wp:posOffset>4175125</wp:posOffset>
            </wp:positionH>
            <wp:positionV relativeFrom="paragraph">
              <wp:posOffset>33655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r w:rsidRPr="003203CE">
        <w:rPr>
          <w:rFonts w:ascii="Roboto" w:hAnsi="Roboto" w:cs="Calibri"/>
          <w:sz w:val="18"/>
          <w:szCs w:val="18"/>
        </w:rPr>
        <w:t>www.lichfield-cathedral.org  10.30 am Eucharist</w:t>
      </w:r>
    </w:p>
    <w:sectPr w:rsidR="00BF1C58" w:rsidRPr="00652972" w:rsidSect="00594D1E">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1B3E" w14:textId="77777777" w:rsidR="00EB0776" w:rsidRDefault="00EB0776" w:rsidP="00327620">
      <w:pPr>
        <w:spacing w:after="0" w:line="240" w:lineRule="auto"/>
      </w:pPr>
      <w:r>
        <w:separator/>
      </w:r>
    </w:p>
  </w:endnote>
  <w:endnote w:type="continuationSeparator" w:id="0">
    <w:p w14:paraId="5F41AF32" w14:textId="77777777" w:rsidR="00EB0776" w:rsidRDefault="00EB0776"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C932" w14:textId="77777777" w:rsidR="00EB0776" w:rsidRDefault="00EB0776" w:rsidP="00327620">
      <w:pPr>
        <w:spacing w:after="0" w:line="240" w:lineRule="auto"/>
      </w:pPr>
      <w:r>
        <w:separator/>
      </w:r>
    </w:p>
  </w:footnote>
  <w:footnote w:type="continuationSeparator" w:id="0">
    <w:p w14:paraId="04945562" w14:textId="77777777" w:rsidR="00EB0776" w:rsidRDefault="00EB0776"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7269"/>
    <w:multiLevelType w:val="hybridMultilevel"/>
    <w:tmpl w:val="FD1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1"/>
  </w:num>
  <w:num w:numId="3" w16cid:durableId="442462677">
    <w:abstractNumId w:val="4"/>
  </w:num>
  <w:num w:numId="4" w16cid:durableId="596449084">
    <w:abstractNumId w:val="8"/>
  </w:num>
  <w:num w:numId="5" w16cid:durableId="650521979">
    <w:abstractNumId w:val="1"/>
  </w:num>
  <w:num w:numId="6" w16cid:durableId="108471725">
    <w:abstractNumId w:val="6"/>
  </w:num>
  <w:num w:numId="7" w16cid:durableId="223833284">
    <w:abstractNumId w:val="12"/>
  </w:num>
  <w:num w:numId="8" w16cid:durableId="1478111581">
    <w:abstractNumId w:val="0"/>
  </w:num>
  <w:num w:numId="9" w16cid:durableId="1211767404">
    <w:abstractNumId w:val="5"/>
  </w:num>
  <w:num w:numId="10" w16cid:durableId="1532301489">
    <w:abstractNumId w:val="2"/>
  </w:num>
  <w:num w:numId="11" w16cid:durableId="1211921373">
    <w:abstractNumId w:val="9"/>
  </w:num>
  <w:num w:numId="12" w16cid:durableId="131679361">
    <w:abstractNumId w:val="10"/>
  </w:num>
  <w:num w:numId="13" w16cid:durableId="770012781">
    <w:abstractNumId w:val="13"/>
  </w:num>
  <w:num w:numId="14" w16cid:durableId="1943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3AED"/>
    <w:rsid w:val="000858A9"/>
    <w:rsid w:val="0008700E"/>
    <w:rsid w:val="00091001"/>
    <w:rsid w:val="0009628E"/>
    <w:rsid w:val="000A0CE7"/>
    <w:rsid w:val="000A3EAA"/>
    <w:rsid w:val="000A647B"/>
    <w:rsid w:val="000B0548"/>
    <w:rsid w:val="000B07D0"/>
    <w:rsid w:val="000C0132"/>
    <w:rsid w:val="000C0D37"/>
    <w:rsid w:val="000C11A5"/>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DA4"/>
    <w:rsid w:val="00101935"/>
    <w:rsid w:val="00103A9D"/>
    <w:rsid w:val="00106944"/>
    <w:rsid w:val="0011126F"/>
    <w:rsid w:val="00111BB7"/>
    <w:rsid w:val="001125E8"/>
    <w:rsid w:val="00115B73"/>
    <w:rsid w:val="00116350"/>
    <w:rsid w:val="00116AE2"/>
    <w:rsid w:val="00122521"/>
    <w:rsid w:val="001256CA"/>
    <w:rsid w:val="00130E5B"/>
    <w:rsid w:val="00131421"/>
    <w:rsid w:val="00133D59"/>
    <w:rsid w:val="00133DE7"/>
    <w:rsid w:val="001355AB"/>
    <w:rsid w:val="00137E9D"/>
    <w:rsid w:val="00142189"/>
    <w:rsid w:val="001426C9"/>
    <w:rsid w:val="00143FAA"/>
    <w:rsid w:val="0014510A"/>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C6B"/>
    <w:rsid w:val="001C5115"/>
    <w:rsid w:val="001C5606"/>
    <w:rsid w:val="001D14EE"/>
    <w:rsid w:val="001D4F76"/>
    <w:rsid w:val="001D5831"/>
    <w:rsid w:val="001D78A3"/>
    <w:rsid w:val="001D7D61"/>
    <w:rsid w:val="001D7E4F"/>
    <w:rsid w:val="001F247C"/>
    <w:rsid w:val="001F3897"/>
    <w:rsid w:val="001F6A16"/>
    <w:rsid w:val="001F71A9"/>
    <w:rsid w:val="00201E8C"/>
    <w:rsid w:val="00207680"/>
    <w:rsid w:val="002079BE"/>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F0E"/>
    <w:rsid w:val="002902FE"/>
    <w:rsid w:val="002A04B5"/>
    <w:rsid w:val="002A26F4"/>
    <w:rsid w:val="002A2B94"/>
    <w:rsid w:val="002B026A"/>
    <w:rsid w:val="002B1399"/>
    <w:rsid w:val="002B150A"/>
    <w:rsid w:val="002B248D"/>
    <w:rsid w:val="002C1043"/>
    <w:rsid w:val="002D67CA"/>
    <w:rsid w:val="002E0358"/>
    <w:rsid w:val="002E196E"/>
    <w:rsid w:val="002E4184"/>
    <w:rsid w:val="002E6D55"/>
    <w:rsid w:val="002E6EA4"/>
    <w:rsid w:val="002F320B"/>
    <w:rsid w:val="002F4F47"/>
    <w:rsid w:val="002F52FB"/>
    <w:rsid w:val="002F6F68"/>
    <w:rsid w:val="00303ECA"/>
    <w:rsid w:val="0031120B"/>
    <w:rsid w:val="0031278B"/>
    <w:rsid w:val="00312F50"/>
    <w:rsid w:val="003134F9"/>
    <w:rsid w:val="00314BAD"/>
    <w:rsid w:val="003203CE"/>
    <w:rsid w:val="00320519"/>
    <w:rsid w:val="0032285D"/>
    <w:rsid w:val="003238ED"/>
    <w:rsid w:val="00327620"/>
    <w:rsid w:val="00345AC4"/>
    <w:rsid w:val="00346DA9"/>
    <w:rsid w:val="00351C0B"/>
    <w:rsid w:val="0035319E"/>
    <w:rsid w:val="003564D5"/>
    <w:rsid w:val="00360BA0"/>
    <w:rsid w:val="00370751"/>
    <w:rsid w:val="00372E94"/>
    <w:rsid w:val="00377AC2"/>
    <w:rsid w:val="003806F7"/>
    <w:rsid w:val="003902CE"/>
    <w:rsid w:val="0039390E"/>
    <w:rsid w:val="00396CAC"/>
    <w:rsid w:val="003A0BCB"/>
    <w:rsid w:val="003B2E69"/>
    <w:rsid w:val="003B6439"/>
    <w:rsid w:val="003B7A57"/>
    <w:rsid w:val="003C11DA"/>
    <w:rsid w:val="003C1F9B"/>
    <w:rsid w:val="003C3F27"/>
    <w:rsid w:val="003C4D75"/>
    <w:rsid w:val="003C5756"/>
    <w:rsid w:val="003D07DC"/>
    <w:rsid w:val="003D09EB"/>
    <w:rsid w:val="003D0CCF"/>
    <w:rsid w:val="003D2AB2"/>
    <w:rsid w:val="003D4BF3"/>
    <w:rsid w:val="003D5A3B"/>
    <w:rsid w:val="003D6235"/>
    <w:rsid w:val="003E3FAC"/>
    <w:rsid w:val="003E6E82"/>
    <w:rsid w:val="003F15B0"/>
    <w:rsid w:val="003F3D9C"/>
    <w:rsid w:val="003F43BB"/>
    <w:rsid w:val="00400E88"/>
    <w:rsid w:val="00402EE9"/>
    <w:rsid w:val="004054AE"/>
    <w:rsid w:val="00410F0B"/>
    <w:rsid w:val="00415658"/>
    <w:rsid w:val="00415789"/>
    <w:rsid w:val="00415E5C"/>
    <w:rsid w:val="0042671E"/>
    <w:rsid w:val="00430B2E"/>
    <w:rsid w:val="0043428D"/>
    <w:rsid w:val="0043727F"/>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83AAF"/>
    <w:rsid w:val="004875D5"/>
    <w:rsid w:val="00487DB4"/>
    <w:rsid w:val="00490FF9"/>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83D"/>
    <w:rsid w:val="004D5C05"/>
    <w:rsid w:val="004D7057"/>
    <w:rsid w:val="004E0D0E"/>
    <w:rsid w:val="004E2381"/>
    <w:rsid w:val="004E3224"/>
    <w:rsid w:val="004F2E20"/>
    <w:rsid w:val="004F426B"/>
    <w:rsid w:val="004F4BCC"/>
    <w:rsid w:val="004F7F3C"/>
    <w:rsid w:val="005020FD"/>
    <w:rsid w:val="005075B5"/>
    <w:rsid w:val="00510C51"/>
    <w:rsid w:val="005125FD"/>
    <w:rsid w:val="00520164"/>
    <w:rsid w:val="00521828"/>
    <w:rsid w:val="00524A62"/>
    <w:rsid w:val="00526B1B"/>
    <w:rsid w:val="00530C5D"/>
    <w:rsid w:val="005341DD"/>
    <w:rsid w:val="00537261"/>
    <w:rsid w:val="005450E4"/>
    <w:rsid w:val="00545977"/>
    <w:rsid w:val="00547ED3"/>
    <w:rsid w:val="00552218"/>
    <w:rsid w:val="0055454E"/>
    <w:rsid w:val="005565C9"/>
    <w:rsid w:val="005629AE"/>
    <w:rsid w:val="00563CE5"/>
    <w:rsid w:val="00563E8E"/>
    <w:rsid w:val="00564ABE"/>
    <w:rsid w:val="005709BF"/>
    <w:rsid w:val="00571268"/>
    <w:rsid w:val="0057211E"/>
    <w:rsid w:val="00572BA1"/>
    <w:rsid w:val="00573F92"/>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C5286"/>
    <w:rsid w:val="005D216E"/>
    <w:rsid w:val="005D37BC"/>
    <w:rsid w:val="005E0447"/>
    <w:rsid w:val="005E2A4E"/>
    <w:rsid w:val="005E6C21"/>
    <w:rsid w:val="005F28C2"/>
    <w:rsid w:val="005F379C"/>
    <w:rsid w:val="005F44A5"/>
    <w:rsid w:val="005F6591"/>
    <w:rsid w:val="005F78C9"/>
    <w:rsid w:val="00602BF4"/>
    <w:rsid w:val="00611D26"/>
    <w:rsid w:val="0061481F"/>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95B19"/>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1518E"/>
    <w:rsid w:val="0073067E"/>
    <w:rsid w:val="007311B2"/>
    <w:rsid w:val="0073428E"/>
    <w:rsid w:val="00744820"/>
    <w:rsid w:val="00746268"/>
    <w:rsid w:val="0075155A"/>
    <w:rsid w:val="007518DE"/>
    <w:rsid w:val="00754D04"/>
    <w:rsid w:val="007610E5"/>
    <w:rsid w:val="007643A3"/>
    <w:rsid w:val="00764D27"/>
    <w:rsid w:val="0077022A"/>
    <w:rsid w:val="00771824"/>
    <w:rsid w:val="00771835"/>
    <w:rsid w:val="00771B39"/>
    <w:rsid w:val="00773C3C"/>
    <w:rsid w:val="0077459F"/>
    <w:rsid w:val="00777C5D"/>
    <w:rsid w:val="00781611"/>
    <w:rsid w:val="00793D8B"/>
    <w:rsid w:val="007A04EA"/>
    <w:rsid w:val="007A1CC9"/>
    <w:rsid w:val="007A5BF4"/>
    <w:rsid w:val="007A5E50"/>
    <w:rsid w:val="007B2697"/>
    <w:rsid w:val="007B5F56"/>
    <w:rsid w:val="007D01BF"/>
    <w:rsid w:val="007E1FCA"/>
    <w:rsid w:val="007E58EA"/>
    <w:rsid w:val="007E6F74"/>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93496"/>
    <w:rsid w:val="008943A2"/>
    <w:rsid w:val="00896239"/>
    <w:rsid w:val="008A2F38"/>
    <w:rsid w:val="008A3BC4"/>
    <w:rsid w:val="008A3DA9"/>
    <w:rsid w:val="008A6A0C"/>
    <w:rsid w:val="008B01B9"/>
    <w:rsid w:val="008B5556"/>
    <w:rsid w:val="008C16AC"/>
    <w:rsid w:val="008C19DC"/>
    <w:rsid w:val="008C5FED"/>
    <w:rsid w:val="008D0438"/>
    <w:rsid w:val="008D32B7"/>
    <w:rsid w:val="008D409B"/>
    <w:rsid w:val="008E3EDC"/>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356C2"/>
    <w:rsid w:val="009359C5"/>
    <w:rsid w:val="009428D6"/>
    <w:rsid w:val="00947BC2"/>
    <w:rsid w:val="00951F33"/>
    <w:rsid w:val="00954906"/>
    <w:rsid w:val="009552F2"/>
    <w:rsid w:val="00962A9C"/>
    <w:rsid w:val="00967775"/>
    <w:rsid w:val="009679D7"/>
    <w:rsid w:val="009708D2"/>
    <w:rsid w:val="0098306D"/>
    <w:rsid w:val="00985DE6"/>
    <w:rsid w:val="00986791"/>
    <w:rsid w:val="009869EF"/>
    <w:rsid w:val="009870C8"/>
    <w:rsid w:val="00990349"/>
    <w:rsid w:val="00990566"/>
    <w:rsid w:val="009907C2"/>
    <w:rsid w:val="0099603B"/>
    <w:rsid w:val="00996043"/>
    <w:rsid w:val="009A2F41"/>
    <w:rsid w:val="009B128F"/>
    <w:rsid w:val="009B1B61"/>
    <w:rsid w:val="009B20C0"/>
    <w:rsid w:val="009B633B"/>
    <w:rsid w:val="009B7439"/>
    <w:rsid w:val="009C03CC"/>
    <w:rsid w:val="009C1D1B"/>
    <w:rsid w:val="009C57FB"/>
    <w:rsid w:val="009C71A8"/>
    <w:rsid w:val="009D28A5"/>
    <w:rsid w:val="009D66F0"/>
    <w:rsid w:val="009E310B"/>
    <w:rsid w:val="009E4DE4"/>
    <w:rsid w:val="009E5C1B"/>
    <w:rsid w:val="009E606F"/>
    <w:rsid w:val="009E6243"/>
    <w:rsid w:val="009E7AA2"/>
    <w:rsid w:val="009F217A"/>
    <w:rsid w:val="009F3C41"/>
    <w:rsid w:val="00A01BCF"/>
    <w:rsid w:val="00A03BB7"/>
    <w:rsid w:val="00A04881"/>
    <w:rsid w:val="00A04F7D"/>
    <w:rsid w:val="00A06182"/>
    <w:rsid w:val="00A06887"/>
    <w:rsid w:val="00A07412"/>
    <w:rsid w:val="00A10289"/>
    <w:rsid w:val="00A122D6"/>
    <w:rsid w:val="00A174C8"/>
    <w:rsid w:val="00A2194E"/>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51A8"/>
    <w:rsid w:val="00A868F4"/>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3694"/>
    <w:rsid w:val="00AF41E5"/>
    <w:rsid w:val="00AF5005"/>
    <w:rsid w:val="00AF5FE5"/>
    <w:rsid w:val="00AF7FE8"/>
    <w:rsid w:val="00B002E9"/>
    <w:rsid w:val="00B01F61"/>
    <w:rsid w:val="00B035B5"/>
    <w:rsid w:val="00B05CD6"/>
    <w:rsid w:val="00B21161"/>
    <w:rsid w:val="00B2642E"/>
    <w:rsid w:val="00B3483D"/>
    <w:rsid w:val="00B400E2"/>
    <w:rsid w:val="00B40996"/>
    <w:rsid w:val="00B539CA"/>
    <w:rsid w:val="00B576F3"/>
    <w:rsid w:val="00B60621"/>
    <w:rsid w:val="00B66C34"/>
    <w:rsid w:val="00B679C0"/>
    <w:rsid w:val="00B67BD4"/>
    <w:rsid w:val="00B76B35"/>
    <w:rsid w:val="00B81348"/>
    <w:rsid w:val="00B863D9"/>
    <w:rsid w:val="00B924BA"/>
    <w:rsid w:val="00B93C9F"/>
    <w:rsid w:val="00B94949"/>
    <w:rsid w:val="00B9686A"/>
    <w:rsid w:val="00B97788"/>
    <w:rsid w:val="00BA01DF"/>
    <w:rsid w:val="00BA22E1"/>
    <w:rsid w:val="00BA2FB3"/>
    <w:rsid w:val="00BA74CF"/>
    <w:rsid w:val="00BB473B"/>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30EF4"/>
    <w:rsid w:val="00C35F07"/>
    <w:rsid w:val="00C37C87"/>
    <w:rsid w:val="00C401B7"/>
    <w:rsid w:val="00C4145E"/>
    <w:rsid w:val="00C44615"/>
    <w:rsid w:val="00C455A9"/>
    <w:rsid w:val="00C5421F"/>
    <w:rsid w:val="00C5477A"/>
    <w:rsid w:val="00C56D1D"/>
    <w:rsid w:val="00C56ED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23592"/>
    <w:rsid w:val="00D25144"/>
    <w:rsid w:val="00D26918"/>
    <w:rsid w:val="00D3342F"/>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3306"/>
    <w:rsid w:val="00D84E1E"/>
    <w:rsid w:val="00D8690F"/>
    <w:rsid w:val="00D8708A"/>
    <w:rsid w:val="00D9026B"/>
    <w:rsid w:val="00D905A9"/>
    <w:rsid w:val="00D96A82"/>
    <w:rsid w:val="00D976EF"/>
    <w:rsid w:val="00DA21A9"/>
    <w:rsid w:val="00DA3706"/>
    <w:rsid w:val="00DB13F5"/>
    <w:rsid w:val="00DB2D3A"/>
    <w:rsid w:val="00DB4B7F"/>
    <w:rsid w:val="00DB5167"/>
    <w:rsid w:val="00DC0632"/>
    <w:rsid w:val="00DC347F"/>
    <w:rsid w:val="00DC5984"/>
    <w:rsid w:val="00DD087A"/>
    <w:rsid w:val="00DD6E9B"/>
    <w:rsid w:val="00DD788D"/>
    <w:rsid w:val="00DE0F55"/>
    <w:rsid w:val="00DE1513"/>
    <w:rsid w:val="00DE5CF2"/>
    <w:rsid w:val="00DE6487"/>
    <w:rsid w:val="00DE7FA6"/>
    <w:rsid w:val="00DF11B0"/>
    <w:rsid w:val="00DF26B3"/>
    <w:rsid w:val="00DF361A"/>
    <w:rsid w:val="00DF3CDF"/>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6252"/>
    <w:rsid w:val="00E569DC"/>
    <w:rsid w:val="00E56D71"/>
    <w:rsid w:val="00E61466"/>
    <w:rsid w:val="00E70473"/>
    <w:rsid w:val="00E84388"/>
    <w:rsid w:val="00E86C8B"/>
    <w:rsid w:val="00E91505"/>
    <w:rsid w:val="00E94EBD"/>
    <w:rsid w:val="00EA3B44"/>
    <w:rsid w:val="00EA4A72"/>
    <w:rsid w:val="00EA6E64"/>
    <w:rsid w:val="00EB0776"/>
    <w:rsid w:val="00EB25C8"/>
    <w:rsid w:val="00EB4A31"/>
    <w:rsid w:val="00EB68FE"/>
    <w:rsid w:val="00EC1B3F"/>
    <w:rsid w:val="00EC3F64"/>
    <w:rsid w:val="00EC6F03"/>
    <w:rsid w:val="00ED022D"/>
    <w:rsid w:val="00ED367D"/>
    <w:rsid w:val="00EE2EDA"/>
    <w:rsid w:val="00EF161B"/>
    <w:rsid w:val="00F02278"/>
    <w:rsid w:val="00F04663"/>
    <w:rsid w:val="00F074F2"/>
    <w:rsid w:val="00F14C59"/>
    <w:rsid w:val="00F210BD"/>
    <w:rsid w:val="00F26302"/>
    <w:rsid w:val="00F2679F"/>
    <w:rsid w:val="00F27727"/>
    <w:rsid w:val="00F34B9D"/>
    <w:rsid w:val="00F34D8F"/>
    <w:rsid w:val="00F36A44"/>
    <w:rsid w:val="00F37008"/>
    <w:rsid w:val="00F377A7"/>
    <w:rsid w:val="00F44893"/>
    <w:rsid w:val="00F8303A"/>
    <w:rsid w:val="00F85DC0"/>
    <w:rsid w:val="00F8761A"/>
    <w:rsid w:val="00F87A50"/>
    <w:rsid w:val="00F90653"/>
    <w:rsid w:val="00F907C3"/>
    <w:rsid w:val="00F918DC"/>
    <w:rsid w:val="00F91CF2"/>
    <w:rsid w:val="00F9253F"/>
    <w:rsid w:val="00FA67B0"/>
    <w:rsid w:val="00FA73F8"/>
    <w:rsid w:val="00FB42EC"/>
    <w:rsid w:val="00FB6391"/>
    <w:rsid w:val="00FB6611"/>
    <w:rsid w:val="00FB7237"/>
    <w:rsid w:val="00FC01E8"/>
    <w:rsid w:val="00FC0D4A"/>
    <w:rsid w:val="00FC16E5"/>
    <w:rsid w:val="00FC1A3C"/>
    <w:rsid w:val="00FC1F5C"/>
    <w:rsid w:val="00FC5207"/>
    <w:rsid w:val="00FC6D87"/>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hyperlink" Target="http://www.severnloopparishes.org.uk" TargetMode="External"/><Relationship Id="rId19" Type="http://schemas.openxmlformats.org/officeDocument/2006/relationships/hyperlink" Target="mailto:avril.stephens10@gmail.com" TargetMode="External"/><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2</cp:revision>
  <cp:lastPrinted>2023-09-01T05:49:00Z</cp:lastPrinted>
  <dcterms:created xsi:type="dcterms:W3CDTF">2023-12-02T17:17:00Z</dcterms:created>
  <dcterms:modified xsi:type="dcterms:W3CDTF">2023-12-02T17:17:00Z</dcterms:modified>
</cp:coreProperties>
</file>