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64DCA" w14:textId="77777777" w:rsidR="00E12A04" w:rsidRDefault="00576877" w:rsidP="00576877">
      <w:pPr>
        <w:pStyle w:val="NormalWeb"/>
        <w:jc w:val="center"/>
      </w:pPr>
      <w:r>
        <w:rPr>
          <w:noProof/>
        </w:rPr>
        <w:drawing>
          <wp:inline distT="0" distB="0" distL="0" distR="0" wp14:anchorId="2BF39549" wp14:editId="3AB2CC90">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35A3099D"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AB48D99" w14:textId="328FA61F"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6A5D23">
        <w:rPr>
          <w:rFonts w:ascii="Arial Nova" w:hAnsi="Arial Nova"/>
          <w:b/>
          <w:bCs/>
          <w:sz w:val="24"/>
          <w:szCs w:val="24"/>
        </w:rPr>
        <w:t xml:space="preserve">16 </w:t>
      </w:r>
      <w:r w:rsidR="005924AB">
        <w:rPr>
          <w:rFonts w:ascii="Arial Nova" w:hAnsi="Arial Nova"/>
          <w:b/>
          <w:bCs/>
          <w:sz w:val="24"/>
          <w:szCs w:val="24"/>
        </w:rPr>
        <w:t xml:space="preserve">FEBRUARY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6A5D23">
        <w:rPr>
          <w:rFonts w:ascii="Arial Nova" w:hAnsi="Arial Nova"/>
          <w:b/>
          <w:bCs/>
          <w:sz w:val="24"/>
          <w:szCs w:val="24"/>
        </w:rPr>
        <w:t>3</w:t>
      </w:r>
      <w:r w:rsidR="000609C0">
        <w:rPr>
          <w:rFonts w:ascii="Arial Nova" w:hAnsi="Arial Nova"/>
          <w:b/>
          <w:bCs/>
          <w:sz w:val="24"/>
          <w:szCs w:val="24"/>
        </w:rPr>
        <w:t xml:space="preserve"> before Lent</w:t>
      </w:r>
    </w:p>
    <w:p w14:paraId="0BA8FDF4" w14:textId="77777777" w:rsidR="6938999C" w:rsidRDefault="6938999C" w:rsidP="6938999C">
      <w:pPr>
        <w:spacing w:after="0"/>
        <w:jc w:val="center"/>
        <w:rPr>
          <w:rFonts w:ascii="Arial Nova" w:hAnsi="Arial Nova"/>
          <w:b/>
          <w:bCs/>
          <w:sz w:val="24"/>
          <w:szCs w:val="24"/>
        </w:rPr>
      </w:pPr>
    </w:p>
    <w:p w14:paraId="7855F747" w14:textId="619777A3" w:rsidR="000609C0" w:rsidRPr="0080381A" w:rsidRDefault="00F56989" w:rsidP="006A5D23">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61138204" w14:textId="77777777" w:rsidR="006A5D23" w:rsidRPr="006A5D23" w:rsidRDefault="006A5D23" w:rsidP="006A5D2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6A5D23">
        <w:rPr>
          <w:rFonts w:ascii="Segoe UI Historic" w:hAnsi="Segoe UI Historic" w:cs="Segoe UI Historic"/>
          <w:color w:val="000000"/>
          <w:spacing w:val="3"/>
        </w:rPr>
        <w:t>Almighty God,</w:t>
      </w:r>
    </w:p>
    <w:p w14:paraId="446FB7B5" w14:textId="77777777" w:rsidR="006A5D23" w:rsidRPr="006A5D23" w:rsidRDefault="006A5D23" w:rsidP="006A5D2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6A5D23">
        <w:rPr>
          <w:rFonts w:ascii="Segoe UI Historic" w:hAnsi="Segoe UI Historic" w:cs="Segoe UI Historic"/>
          <w:color w:val="000000"/>
          <w:spacing w:val="3"/>
        </w:rPr>
        <w:t>who alone can bring order</w:t>
      </w:r>
    </w:p>
    <w:p w14:paraId="0CE775F2" w14:textId="77777777" w:rsidR="006A5D23" w:rsidRPr="006A5D23" w:rsidRDefault="006A5D23" w:rsidP="006A5D2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6A5D23">
        <w:rPr>
          <w:rFonts w:ascii="Segoe UI Historic" w:hAnsi="Segoe UI Historic" w:cs="Segoe UI Historic"/>
          <w:color w:val="000000"/>
          <w:spacing w:val="3"/>
        </w:rPr>
        <w:t>to the unruly wills and passions of sinful humanity:</w:t>
      </w:r>
    </w:p>
    <w:p w14:paraId="26A47A91" w14:textId="77777777" w:rsidR="006A5D23" w:rsidRPr="006A5D23" w:rsidRDefault="006A5D23" w:rsidP="006A5D2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6A5D23">
        <w:rPr>
          <w:rFonts w:ascii="Segoe UI Historic" w:hAnsi="Segoe UI Historic" w:cs="Segoe UI Historic"/>
          <w:color w:val="000000"/>
          <w:spacing w:val="3"/>
        </w:rPr>
        <w:t>give your people grace</w:t>
      </w:r>
    </w:p>
    <w:p w14:paraId="0EFEC241" w14:textId="77777777" w:rsidR="006A5D23" w:rsidRPr="006A5D23" w:rsidRDefault="006A5D23" w:rsidP="006A5D2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roofErr w:type="gramStart"/>
      <w:r w:rsidRPr="006A5D23">
        <w:rPr>
          <w:rFonts w:ascii="Segoe UI Historic" w:hAnsi="Segoe UI Historic" w:cs="Segoe UI Historic"/>
          <w:color w:val="000000"/>
          <w:spacing w:val="3"/>
        </w:rPr>
        <w:t>so</w:t>
      </w:r>
      <w:proofErr w:type="gramEnd"/>
      <w:r w:rsidRPr="006A5D23">
        <w:rPr>
          <w:rFonts w:ascii="Segoe UI Historic" w:hAnsi="Segoe UI Historic" w:cs="Segoe UI Historic"/>
          <w:color w:val="000000"/>
          <w:spacing w:val="3"/>
        </w:rPr>
        <w:t xml:space="preserve"> to love what you command</w:t>
      </w:r>
    </w:p>
    <w:p w14:paraId="5E6EE638" w14:textId="77777777" w:rsidR="006A5D23" w:rsidRPr="006A5D23" w:rsidRDefault="006A5D23" w:rsidP="006A5D2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6A5D23">
        <w:rPr>
          <w:rFonts w:ascii="Segoe UI Historic" w:hAnsi="Segoe UI Historic" w:cs="Segoe UI Historic"/>
          <w:color w:val="000000"/>
          <w:spacing w:val="3"/>
        </w:rPr>
        <w:t>and to desire what you promise,</w:t>
      </w:r>
    </w:p>
    <w:p w14:paraId="5F82CB6F" w14:textId="77777777" w:rsidR="006A5D23" w:rsidRPr="006A5D23" w:rsidRDefault="006A5D23" w:rsidP="006A5D2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6A5D23">
        <w:rPr>
          <w:rFonts w:ascii="Segoe UI Historic" w:hAnsi="Segoe UI Historic" w:cs="Segoe UI Historic"/>
          <w:color w:val="000000"/>
          <w:spacing w:val="3"/>
        </w:rPr>
        <w:t>that, among the many changes of this world,</w:t>
      </w:r>
    </w:p>
    <w:p w14:paraId="37C33A0A" w14:textId="77777777" w:rsidR="006A5D23" w:rsidRPr="006A5D23" w:rsidRDefault="006A5D23" w:rsidP="006A5D2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6A5D23">
        <w:rPr>
          <w:rFonts w:ascii="Segoe UI Historic" w:hAnsi="Segoe UI Historic" w:cs="Segoe UI Historic"/>
          <w:color w:val="000000"/>
          <w:spacing w:val="3"/>
        </w:rPr>
        <w:t>our hearts may surely there be fixed</w:t>
      </w:r>
    </w:p>
    <w:p w14:paraId="57966DDE" w14:textId="77777777" w:rsidR="006A5D23" w:rsidRPr="006A5D23" w:rsidRDefault="006A5D23" w:rsidP="006A5D2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6A5D23">
        <w:rPr>
          <w:rFonts w:ascii="Segoe UI Historic" w:hAnsi="Segoe UI Historic" w:cs="Segoe UI Historic"/>
          <w:color w:val="000000"/>
          <w:spacing w:val="3"/>
        </w:rPr>
        <w:t xml:space="preserve">where true joys are to be </w:t>
      </w:r>
      <w:proofErr w:type="gramStart"/>
      <w:r w:rsidRPr="006A5D23">
        <w:rPr>
          <w:rFonts w:ascii="Segoe UI Historic" w:hAnsi="Segoe UI Historic" w:cs="Segoe UI Historic"/>
          <w:color w:val="000000"/>
          <w:spacing w:val="3"/>
        </w:rPr>
        <w:t>found;</w:t>
      </w:r>
      <w:proofErr w:type="gramEnd"/>
    </w:p>
    <w:p w14:paraId="4101CE7E" w14:textId="77777777" w:rsidR="006A5D23" w:rsidRPr="006A5D23" w:rsidRDefault="006A5D23" w:rsidP="006A5D2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6A5D23">
        <w:rPr>
          <w:rFonts w:ascii="Segoe UI Historic" w:hAnsi="Segoe UI Historic" w:cs="Segoe UI Historic"/>
          <w:color w:val="000000"/>
          <w:spacing w:val="3"/>
        </w:rPr>
        <w:t>through Jesus Christ your Son our Lord,</w:t>
      </w:r>
    </w:p>
    <w:p w14:paraId="7D5B8060" w14:textId="77777777" w:rsidR="006A5D23" w:rsidRPr="006A5D23" w:rsidRDefault="006A5D23" w:rsidP="006A5D2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6A5D23">
        <w:rPr>
          <w:rFonts w:ascii="Segoe UI Historic" w:hAnsi="Segoe UI Historic" w:cs="Segoe UI Historic"/>
          <w:color w:val="000000"/>
          <w:spacing w:val="3"/>
        </w:rPr>
        <w:t>who is alive and reigns with you,</w:t>
      </w:r>
    </w:p>
    <w:p w14:paraId="3A58E374" w14:textId="77777777" w:rsidR="006A5D23" w:rsidRPr="006A5D23" w:rsidRDefault="006A5D23" w:rsidP="006A5D2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6A5D23">
        <w:rPr>
          <w:rFonts w:ascii="Segoe UI Historic" w:hAnsi="Segoe UI Historic" w:cs="Segoe UI Historic"/>
          <w:color w:val="000000"/>
          <w:spacing w:val="3"/>
        </w:rPr>
        <w:t>in the unity of the Holy Spirit,</w:t>
      </w:r>
    </w:p>
    <w:p w14:paraId="7F1AA74A" w14:textId="77777777" w:rsidR="006A5D23" w:rsidRPr="006A5D23" w:rsidRDefault="006A5D23" w:rsidP="006A5D23">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r w:rsidRPr="006A5D23">
        <w:rPr>
          <w:rFonts w:ascii="Segoe UI Historic" w:hAnsi="Segoe UI Historic" w:cs="Segoe UI Historic"/>
          <w:color w:val="000000"/>
          <w:spacing w:val="3"/>
        </w:rPr>
        <w:t>one God, now and for ever.</w:t>
      </w:r>
    </w:p>
    <w:p w14:paraId="60DFF248" w14:textId="77777777" w:rsidR="00B3657E" w:rsidRDefault="00B3657E" w:rsidP="6938999C">
      <w:pPr>
        <w:spacing w:after="0"/>
        <w:rPr>
          <w:rFonts w:ascii="Segoe UI Historic" w:hAnsi="Segoe UI Historic" w:cs="Segoe UI Historic"/>
          <w:sz w:val="24"/>
          <w:szCs w:val="24"/>
        </w:rPr>
      </w:pPr>
    </w:p>
    <w:p w14:paraId="3123C741" w14:textId="77777777" w:rsidR="006A5D23" w:rsidRDefault="006A5D23" w:rsidP="6938999C">
      <w:pPr>
        <w:spacing w:after="0"/>
        <w:rPr>
          <w:rFonts w:ascii="Segoe UI Historic" w:hAnsi="Segoe UI Historic" w:cs="Segoe UI Historic"/>
          <w:b/>
          <w:bCs/>
          <w:sz w:val="24"/>
          <w:szCs w:val="24"/>
        </w:rPr>
      </w:pPr>
    </w:p>
    <w:p w14:paraId="4149F5A5" w14:textId="4D6197A1" w:rsidR="006A5D23" w:rsidRDefault="44A11A63" w:rsidP="6938999C">
      <w:pPr>
        <w:spacing w:after="0"/>
        <w:rPr>
          <w:rFonts w:ascii="Segoe UI Historic" w:hAnsi="Segoe UI Historic" w:cs="Segoe UI Historic"/>
          <w:b/>
          <w:bCs/>
          <w:sz w:val="24"/>
          <w:szCs w:val="24"/>
        </w:rPr>
      </w:pPr>
      <w:r w:rsidRPr="6938999C">
        <w:rPr>
          <w:rFonts w:ascii="Segoe UI Historic" w:hAnsi="Segoe UI Historic" w:cs="Segoe UI Historic"/>
          <w:b/>
          <w:bCs/>
          <w:sz w:val="24"/>
          <w:szCs w:val="24"/>
        </w:rPr>
        <w:t xml:space="preserve">Psalm </w:t>
      </w:r>
      <w:r w:rsidR="000609C0">
        <w:rPr>
          <w:rFonts w:ascii="Segoe UI Historic" w:hAnsi="Segoe UI Historic" w:cs="Segoe UI Historic"/>
          <w:b/>
          <w:bCs/>
          <w:sz w:val="24"/>
          <w:szCs w:val="24"/>
        </w:rPr>
        <w:t>1</w:t>
      </w:r>
    </w:p>
    <w:p w14:paraId="18D55535" w14:textId="5113809B" w:rsidR="006A5D23" w:rsidRPr="006A5D23" w:rsidRDefault="006A5D23" w:rsidP="006A5D23">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6A5D23">
        <w:rPr>
          <w:rFonts w:ascii="Segoe UI Historic" w:hAnsi="Segoe UI Historic" w:cs="Segoe UI Historic"/>
          <w:color w:val="000000"/>
          <w:spacing w:val="3"/>
        </w:rPr>
        <w:t>1 Blessed are they who have not walked</w:t>
      </w:r>
    </w:p>
    <w:p w14:paraId="4B3295C4" w14:textId="77777777" w:rsidR="006A5D23" w:rsidRPr="006A5D23" w:rsidRDefault="006A5D23" w:rsidP="006A5D23">
      <w:pPr>
        <w:pStyle w:val="vein"/>
        <w:shd w:val="clear" w:color="auto" w:fill="FFFFFF"/>
        <w:spacing w:before="0" w:beforeAutospacing="0" w:after="0" w:afterAutospacing="0" w:line="276" w:lineRule="auto"/>
        <w:rPr>
          <w:rFonts w:ascii="Segoe UI Historic" w:hAnsi="Segoe UI Historic" w:cs="Segoe UI Historic"/>
          <w:color w:val="000000"/>
          <w:spacing w:val="3"/>
        </w:rPr>
      </w:pPr>
      <w:r w:rsidRPr="006A5D23">
        <w:rPr>
          <w:rFonts w:ascii="Segoe UI Historic" w:hAnsi="Segoe UI Historic" w:cs="Segoe UI Historic"/>
          <w:color w:val="000000"/>
          <w:spacing w:val="3"/>
        </w:rPr>
        <w:t xml:space="preserve">in the counsel of the </w:t>
      </w:r>
      <w:proofErr w:type="gramStart"/>
      <w:r w:rsidRPr="006A5D23">
        <w:rPr>
          <w:rFonts w:ascii="Segoe UI Historic" w:hAnsi="Segoe UI Historic" w:cs="Segoe UI Historic"/>
          <w:color w:val="000000"/>
          <w:spacing w:val="3"/>
        </w:rPr>
        <w:t>wicked, </w:t>
      </w:r>
      <w:r w:rsidRPr="006A5D23">
        <w:rPr>
          <w:rFonts w:ascii="Segoe UI Historic" w:hAnsi="Segoe UI Historic" w:cs="Segoe UI Historic"/>
          <w:color w:val="000000" w:themeColor="text1"/>
          <w:spacing w:val="3"/>
        </w:rPr>
        <w:t> </w:t>
      </w:r>
      <w:r w:rsidRPr="006A5D23">
        <w:rPr>
          <w:rStyle w:val="sorts"/>
          <w:rFonts w:ascii="Apple Color Emoji" w:hAnsi="Apple Color Emoji" w:cs="Apple Color Emoji"/>
          <w:color w:val="000000" w:themeColor="text1"/>
          <w:spacing w:val="3"/>
        </w:rPr>
        <w:t>♦</w:t>
      </w:r>
      <w:proofErr w:type="gramEnd"/>
    </w:p>
    <w:p w14:paraId="6EA84CED" w14:textId="77777777" w:rsidR="006A5D23" w:rsidRPr="006A5D23" w:rsidRDefault="006A5D23" w:rsidP="006A5D23">
      <w:pPr>
        <w:pStyle w:val="vein"/>
        <w:shd w:val="clear" w:color="auto" w:fill="FFFFFF"/>
        <w:spacing w:before="0" w:beforeAutospacing="0" w:after="0" w:afterAutospacing="0" w:line="276" w:lineRule="auto"/>
        <w:rPr>
          <w:rFonts w:ascii="Segoe UI Historic" w:hAnsi="Segoe UI Historic" w:cs="Segoe UI Historic"/>
          <w:color w:val="000000"/>
          <w:spacing w:val="3"/>
        </w:rPr>
      </w:pPr>
      <w:r w:rsidRPr="006A5D23">
        <w:rPr>
          <w:rFonts w:ascii="Segoe UI Historic" w:hAnsi="Segoe UI Historic" w:cs="Segoe UI Historic"/>
          <w:color w:val="000000"/>
          <w:spacing w:val="3"/>
        </w:rPr>
        <w:t>nor lingered in the way of sinners,</w:t>
      </w:r>
    </w:p>
    <w:p w14:paraId="499C204D" w14:textId="77777777" w:rsidR="006A5D23" w:rsidRPr="006A5D23" w:rsidRDefault="006A5D23" w:rsidP="006A5D23">
      <w:pPr>
        <w:pStyle w:val="vein"/>
        <w:shd w:val="clear" w:color="auto" w:fill="FFFFFF"/>
        <w:spacing w:before="0" w:beforeAutospacing="0" w:after="0" w:afterAutospacing="0" w:line="276" w:lineRule="auto"/>
        <w:rPr>
          <w:rFonts w:ascii="Segoe UI Historic" w:hAnsi="Segoe UI Historic" w:cs="Segoe UI Historic"/>
          <w:color w:val="000000"/>
          <w:spacing w:val="3"/>
        </w:rPr>
      </w:pPr>
      <w:r w:rsidRPr="006A5D23">
        <w:rPr>
          <w:rFonts w:ascii="Segoe UI Historic" w:hAnsi="Segoe UI Historic" w:cs="Segoe UI Historic"/>
          <w:color w:val="000000"/>
          <w:spacing w:val="3"/>
        </w:rPr>
        <w:t>nor sat in the assembly of the scornful.</w:t>
      </w:r>
    </w:p>
    <w:p w14:paraId="058FFBB9" w14:textId="6C9BE3AE" w:rsidR="006A5D23" w:rsidRPr="006A5D23" w:rsidRDefault="006A5D23" w:rsidP="006A5D23">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6A5D23">
        <w:rPr>
          <w:rFonts w:ascii="Segoe UI Historic" w:hAnsi="Segoe UI Historic" w:cs="Segoe UI Historic"/>
          <w:color w:val="000000"/>
          <w:spacing w:val="3"/>
        </w:rPr>
        <w:t xml:space="preserve">2 Their delight is in the law of the </w:t>
      </w:r>
      <w:proofErr w:type="gramStart"/>
      <w:r w:rsidRPr="006A5D23">
        <w:rPr>
          <w:rFonts w:ascii="Segoe UI Historic" w:hAnsi="Segoe UI Historic" w:cs="Segoe UI Historic"/>
          <w:color w:val="000000"/>
          <w:spacing w:val="3"/>
        </w:rPr>
        <w:t>Lord  </w:t>
      </w:r>
      <w:r w:rsidRPr="006A5D23">
        <w:rPr>
          <w:rStyle w:val="sorts"/>
          <w:rFonts w:ascii="Apple Color Emoji" w:hAnsi="Apple Color Emoji" w:cs="Apple Color Emoji"/>
          <w:color w:val="FF0000"/>
          <w:spacing w:val="3"/>
        </w:rPr>
        <w:t>♦</w:t>
      </w:r>
      <w:proofErr w:type="gramEnd"/>
    </w:p>
    <w:p w14:paraId="7FB8A233" w14:textId="77777777" w:rsidR="006A5D23" w:rsidRPr="006A5D23" w:rsidRDefault="006A5D23" w:rsidP="006A5D23">
      <w:pPr>
        <w:pStyle w:val="vein"/>
        <w:shd w:val="clear" w:color="auto" w:fill="FFFFFF"/>
        <w:spacing w:before="0" w:beforeAutospacing="0" w:after="0" w:afterAutospacing="0" w:line="276" w:lineRule="auto"/>
        <w:rPr>
          <w:rFonts w:ascii="Segoe UI Historic" w:hAnsi="Segoe UI Historic" w:cs="Segoe UI Historic"/>
          <w:color w:val="000000"/>
          <w:spacing w:val="3"/>
        </w:rPr>
      </w:pPr>
      <w:r w:rsidRPr="006A5D23">
        <w:rPr>
          <w:rFonts w:ascii="Segoe UI Historic" w:hAnsi="Segoe UI Historic" w:cs="Segoe UI Historic"/>
          <w:color w:val="000000"/>
          <w:spacing w:val="3"/>
        </w:rPr>
        <w:t xml:space="preserve">and they meditate on his </w:t>
      </w:r>
      <w:proofErr w:type="gramStart"/>
      <w:r w:rsidRPr="006A5D23">
        <w:rPr>
          <w:rFonts w:ascii="Segoe UI Historic" w:hAnsi="Segoe UI Historic" w:cs="Segoe UI Historic"/>
          <w:color w:val="000000"/>
          <w:spacing w:val="3"/>
        </w:rPr>
        <w:t>law day</w:t>
      </w:r>
      <w:proofErr w:type="gramEnd"/>
      <w:r w:rsidRPr="006A5D23">
        <w:rPr>
          <w:rFonts w:ascii="Segoe UI Historic" w:hAnsi="Segoe UI Historic" w:cs="Segoe UI Historic"/>
          <w:color w:val="000000"/>
          <w:spacing w:val="3"/>
        </w:rPr>
        <w:t xml:space="preserve"> and night.</w:t>
      </w:r>
    </w:p>
    <w:p w14:paraId="4D12469D" w14:textId="77777777" w:rsidR="006A5D23" w:rsidRPr="006A5D23" w:rsidRDefault="006A5D23" w:rsidP="006A5D23">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6A5D23">
        <w:rPr>
          <w:rFonts w:ascii="Segoe UI Historic" w:hAnsi="Segoe UI Historic" w:cs="Segoe UI Historic"/>
          <w:color w:val="000000"/>
          <w:spacing w:val="3"/>
        </w:rPr>
        <w:t>3 Like a tree planted by streams of water</w:t>
      </w:r>
    </w:p>
    <w:p w14:paraId="7535F8D6" w14:textId="0894BC8E" w:rsidR="006A5D23" w:rsidRPr="006A5D23" w:rsidRDefault="006A5D23" w:rsidP="006A5D23">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6A5D23">
        <w:rPr>
          <w:rFonts w:ascii="Segoe UI Historic" w:hAnsi="Segoe UI Historic" w:cs="Segoe UI Historic"/>
          <w:color w:val="000000"/>
          <w:spacing w:val="3"/>
        </w:rPr>
        <w:t xml:space="preserve">bearing fruit in due season, with leaves that do not </w:t>
      </w:r>
      <w:proofErr w:type="gramStart"/>
      <w:r w:rsidRPr="006A5D23">
        <w:rPr>
          <w:rFonts w:ascii="Segoe UI Historic" w:hAnsi="Segoe UI Historic" w:cs="Segoe UI Historic"/>
          <w:color w:val="000000"/>
          <w:spacing w:val="3"/>
        </w:rPr>
        <w:t>wither,  </w:t>
      </w:r>
      <w:r w:rsidRPr="006A5D23">
        <w:rPr>
          <w:rStyle w:val="sorts"/>
          <w:rFonts w:ascii="Apple Color Emoji" w:hAnsi="Apple Color Emoji" w:cs="Apple Color Emoji"/>
          <w:color w:val="FF0000"/>
          <w:spacing w:val="3"/>
        </w:rPr>
        <w:t>♦</w:t>
      </w:r>
      <w:proofErr w:type="gramEnd"/>
    </w:p>
    <w:p w14:paraId="32981F88" w14:textId="6D092C6F" w:rsidR="006A5D23" w:rsidRPr="006A5D23" w:rsidRDefault="006A5D23" w:rsidP="006A5D23">
      <w:pPr>
        <w:pStyle w:val="vein"/>
        <w:shd w:val="clear" w:color="auto" w:fill="FFFFFF"/>
        <w:spacing w:before="0" w:beforeAutospacing="0" w:after="0" w:afterAutospacing="0" w:line="276" w:lineRule="auto"/>
        <w:rPr>
          <w:rFonts w:ascii="Segoe UI Historic" w:hAnsi="Segoe UI Historic" w:cs="Segoe UI Historic"/>
          <w:color w:val="000000"/>
          <w:spacing w:val="3"/>
        </w:rPr>
      </w:pPr>
      <w:r w:rsidRPr="006A5D23">
        <w:rPr>
          <w:rFonts w:ascii="Segoe UI Historic" w:hAnsi="Segoe UI Historic" w:cs="Segoe UI Historic"/>
          <w:color w:val="000000"/>
          <w:spacing w:val="3"/>
        </w:rPr>
        <w:t>whatever they do, it shall prosper. </w:t>
      </w:r>
    </w:p>
    <w:p w14:paraId="10FE6C91" w14:textId="75E2E0C2" w:rsidR="006A5D23" w:rsidRPr="006A5D23" w:rsidRDefault="006A5D23" w:rsidP="006A5D23">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6A5D23">
        <w:rPr>
          <w:rFonts w:ascii="Segoe UI Historic" w:hAnsi="Segoe UI Historic" w:cs="Segoe UI Historic"/>
          <w:color w:val="000000"/>
          <w:spacing w:val="3"/>
        </w:rPr>
        <w:t xml:space="preserve">4 As for the wicked, it is not so with </w:t>
      </w:r>
      <w:proofErr w:type="gramStart"/>
      <w:r w:rsidRPr="006A5D23">
        <w:rPr>
          <w:rFonts w:ascii="Segoe UI Historic" w:hAnsi="Segoe UI Historic" w:cs="Segoe UI Historic"/>
          <w:color w:val="000000"/>
          <w:spacing w:val="3"/>
        </w:rPr>
        <w:t>them;  </w:t>
      </w:r>
      <w:r w:rsidRPr="006A5D23">
        <w:rPr>
          <w:rStyle w:val="sorts"/>
          <w:rFonts w:ascii="Apple Color Emoji" w:hAnsi="Apple Color Emoji" w:cs="Apple Color Emoji"/>
          <w:color w:val="FF0000"/>
          <w:spacing w:val="3"/>
        </w:rPr>
        <w:t>♦</w:t>
      </w:r>
      <w:proofErr w:type="gramEnd"/>
    </w:p>
    <w:p w14:paraId="0B97A715" w14:textId="77777777" w:rsidR="006A5D23" w:rsidRPr="006A5D23" w:rsidRDefault="006A5D23" w:rsidP="006A5D23">
      <w:pPr>
        <w:pStyle w:val="vein"/>
        <w:shd w:val="clear" w:color="auto" w:fill="FFFFFF"/>
        <w:spacing w:before="0" w:beforeAutospacing="0" w:after="0" w:afterAutospacing="0" w:line="276" w:lineRule="auto"/>
        <w:rPr>
          <w:rFonts w:ascii="Segoe UI Historic" w:hAnsi="Segoe UI Historic" w:cs="Segoe UI Historic"/>
          <w:color w:val="000000"/>
          <w:spacing w:val="3"/>
        </w:rPr>
      </w:pPr>
      <w:r w:rsidRPr="006A5D23">
        <w:rPr>
          <w:rFonts w:ascii="Segoe UI Historic" w:hAnsi="Segoe UI Historic" w:cs="Segoe UI Historic"/>
          <w:color w:val="000000"/>
          <w:spacing w:val="3"/>
        </w:rPr>
        <w:t>they are like chaff which the wind blows away.</w:t>
      </w:r>
    </w:p>
    <w:p w14:paraId="53F19124" w14:textId="6D9A02E5" w:rsidR="006A5D23" w:rsidRPr="006A5D23" w:rsidRDefault="006A5D23" w:rsidP="006A5D23">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6A5D23">
        <w:rPr>
          <w:rFonts w:ascii="Segoe UI Historic" w:hAnsi="Segoe UI Historic" w:cs="Segoe UI Historic"/>
          <w:color w:val="000000"/>
          <w:spacing w:val="3"/>
        </w:rPr>
        <w:t xml:space="preserve">5 Therefore the wicked shall not be able to stand in the </w:t>
      </w:r>
      <w:proofErr w:type="gramStart"/>
      <w:r w:rsidRPr="006A5D23">
        <w:rPr>
          <w:rFonts w:ascii="Segoe UI Historic" w:hAnsi="Segoe UI Historic" w:cs="Segoe UI Historic"/>
          <w:color w:val="000000"/>
          <w:spacing w:val="3"/>
        </w:rPr>
        <w:t>judgement,  </w:t>
      </w:r>
      <w:r w:rsidRPr="006A5D23">
        <w:rPr>
          <w:rStyle w:val="sorts"/>
          <w:rFonts w:ascii="Apple Color Emoji" w:hAnsi="Apple Color Emoji" w:cs="Apple Color Emoji"/>
          <w:color w:val="FF0000"/>
          <w:spacing w:val="3"/>
        </w:rPr>
        <w:t>♦</w:t>
      </w:r>
      <w:proofErr w:type="gramEnd"/>
    </w:p>
    <w:p w14:paraId="7559FAFA" w14:textId="77777777" w:rsidR="006A5D23" w:rsidRPr="006A5D23" w:rsidRDefault="006A5D23" w:rsidP="006A5D23">
      <w:pPr>
        <w:pStyle w:val="vein"/>
        <w:shd w:val="clear" w:color="auto" w:fill="FFFFFF"/>
        <w:spacing w:before="0" w:beforeAutospacing="0" w:after="0" w:afterAutospacing="0" w:line="276" w:lineRule="auto"/>
        <w:rPr>
          <w:rFonts w:ascii="Segoe UI Historic" w:hAnsi="Segoe UI Historic" w:cs="Segoe UI Historic"/>
          <w:color w:val="000000"/>
          <w:spacing w:val="3"/>
        </w:rPr>
      </w:pPr>
      <w:r w:rsidRPr="006A5D23">
        <w:rPr>
          <w:rFonts w:ascii="Segoe UI Historic" w:hAnsi="Segoe UI Historic" w:cs="Segoe UI Historic"/>
          <w:color w:val="000000"/>
          <w:spacing w:val="3"/>
        </w:rPr>
        <w:t>nor the sinner in the congregation of the righteous.</w:t>
      </w:r>
    </w:p>
    <w:p w14:paraId="17FE2E0D" w14:textId="01A96B65" w:rsidR="006A5D23" w:rsidRPr="006A5D23" w:rsidRDefault="006A5D23" w:rsidP="006A5D23">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6A5D23">
        <w:rPr>
          <w:rFonts w:ascii="Segoe UI Historic" w:hAnsi="Segoe UI Historic" w:cs="Segoe UI Historic"/>
          <w:color w:val="000000"/>
          <w:spacing w:val="3"/>
        </w:rPr>
        <w:t xml:space="preserve">6 For the Lord knows the way of the </w:t>
      </w:r>
      <w:proofErr w:type="gramStart"/>
      <w:r w:rsidRPr="006A5D23">
        <w:rPr>
          <w:rFonts w:ascii="Segoe UI Historic" w:hAnsi="Segoe UI Historic" w:cs="Segoe UI Historic"/>
          <w:color w:val="000000"/>
          <w:spacing w:val="3"/>
        </w:rPr>
        <w:t>righteous,  </w:t>
      </w:r>
      <w:r w:rsidRPr="006A5D23">
        <w:rPr>
          <w:rStyle w:val="sorts"/>
          <w:rFonts w:ascii="Apple Color Emoji" w:hAnsi="Apple Color Emoji" w:cs="Apple Color Emoji"/>
          <w:color w:val="FF0000"/>
          <w:spacing w:val="3"/>
        </w:rPr>
        <w:t>♦</w:t>
      </w:r>
      <w:proofErr w:type="gramEnd"/>
    </w:p>
    <w:p w14:paraId="0D396B7D" w14:textId="77777777" w:rsidR="006A5D23" w:rsidRPr="006A5D23" w:rsidRDefault="006A5D23" w:rsidP="006A5D23">
      <w:pPr>
        <w:pStyle w:val="vein"/>
        <w:shd w:val="clear" w:color="auto" w:fill="FFFFFF"/>
        <w:spacing w:before="0" w:beforeAutospacing="0" w:after="0" w:afterAutospacing="0" w:line="276" w:lineRule="auto"/>
        <w:rPr>
          <w:rFonts w:ascii="Segoe UI Historic" w:hAnsi="Segoe UI Historic" w:cs="Segoe UI Historic"/>
          <w:color w:val="000000"/>
          <w:spacing w:val="3"/>
        </w:rPr>
      </w:pPr>
      <w:r w:rsidRPr="006A5D23">
        <w:rPr>
          <w:rFonts w:ascii="Segoe UI Historic" w:hAnsi="Segoe UI Historic" w:cs="Segoe UI Historic"/>
          <w:color w:val="000000"/>
          <w:spacing w:val="3"/>
        </w:rPr>
        <w:t>but the way of the wicked shall perish.</w:t>
      </w:r>
    </w:p>
    <w:p w14:paraId="07ABBE16" w14:textId="77777777" w:rsid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62A80371" w14:textId="77777777" w:rsidR="000609C0" w:rsidRP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69172C2E" w14:textId="77777777" w:rsidR="006A5D23" w:rsidRDefault="006A5D23" w:rsidP="6938999C">
      <w:pPr>
        <w:spacing w:after="0"/>
        <w:rPr>
          <w:rFonts w:ascii="Segoe UI Historic" w:eastAsia="Segoe UI Historic" w:hAnsi="Segoe UI Historic" w:cs="Segoe UI Historic"/>
          <w:b/>
          <w:bCs/>
          <w:color w:val="000000" w:themeColor="text1"/>
          <w:sz w:val="28"/>
          <w:szCs w:val="28"/>
        </w:rPr>
      </w:pPr>
    </w:p>
    <w:p w14:paraId="5B3AEAB8" w14:textId="77777777" w:rsidR="006A5D23" w:rsidRDefault="006A5D23" w:rsidP="6938999C">
      <w:pPr>
        <w:spacing w:after="0"/>
        <w:rPr>
          <w:rFonts w:ascii="Segoe UI Historic" w:eastAsia="Segoe UI Historic" w:hAnsi="Segoe UI Historic" w:cs="Segoe UI Historic"/>
          <w:b/>
          <w:bCs/>
          <w:color w:val="000000" w:themeColor="text1"/>
          <w:sz w:val="28"/>
          <w:szCs w:val="28"/>
        </w:rPr>
      </w:pPr>
    </w:p>
    <w:p w14:paraId="629901C1" w14:textId="25088A75"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lastRenderedPageBreak/>
        <w:t xml:space="preserve">A reading from the </w:t>
      </w:r>
      <w:r w:rsidR="000609C0">
        <w:rPr>
          <w:rFonts w:ascii="Segoe UI Historic" w:eastAsia="Segoe UI Historic" w:hAnsi="Segoe UI Historic" w:cs="Segoe UI Historic"/>
          <w:b/>
          <w:bCs/>
          <w:color w:val="000000" w:themeColor="text1"/>
          <w:sz w:val="28"/>
          <w:szCs w:val="28"/>
        </w:rPr>
        <w:t xml:space="preserve">first </w:t>
      </w:r>
      <w:r w:rsidR="00B16E22">
        <w:rPr>
          <w:rFonts w:ascii="Segoe UI Historic" w:eastAsia="Segoe UI Historic" w:hAnsi="Segoe UI Historic" w:cs="Segoe UI Historic"/>
          <w:b/>
          <w:bCs/>
          <w:color w:val="000000" w:themeColor="text1"/>
          <w:sz w:val="28"/>
          <w:szCs w:val="28"/>
        </w:rPr>
        <w:t>l</w:t>
      </w:r>
      <w:r w:rsidRPr="6938999C">
        <w:rPr>
          <w:rFonts w:ascii="Segoe UI Historic" w:eastAsia="Segoe UI Historic" w:hAnsi="Segoe UI Historic" w:cs="Segoe UI Historic"/>
          <w:b/>
          <w:bCs/>
          <w:color w:val="000000" w:themeColor="text1"/>
          <w:sz w:val="28"/>
          <w:szCs w:val="28"/>
        </w:rPr>
        <w:t xml:space="preserve">etter to </w:t>
      </w:r>
      <w:r w:rsidR="000609C0">
        <w:rPr>
          <w:rFonts w:ascii="Segoe UI Historic" w:eastAsia="Segoe UI Historic" w:hAnsi="Segoe UI Historic" w:cs="Segoe UI Historic"/>
          <w:b/>
          <w:bCs/>
          <w:color w:val="000000" w:themeColor="text1"/>
          <w:sz w:val="28"/>
          <w:szCs w:val="28"/>
        </w:rPr>
        <w:t xml:space="preserve">Corinthians, </w:t>
      </w:r>
      <w:r w:rsidR="00B3657E" w:rsidRPr="6938999C">
        <w:rPr>
          <w:rFonts w:ascii="Segoe UI Historic" w:eastAsia="Segoe UI Historic" w:hAnsi="Segoe UI Historic" w:cs="Segoe UI Historic"/>
          <w:b/>
          <w:bCs/>
          <w:sz w:val="28"/>
          <w:szCs w:val="28"/>
        </w:rPr>
        <w:t xml:space="preserve">chapter </w:t>
      </w:r>
      <w:r w:rsidR="000609C0">
        <w:rPr>
          <w:rFonts w:ascii="Segoe UI Historic" w:eastAsia="Segoe UI Historic" w:hAnsi="Segoe UI Historic" w:cs="Segoe UI Historic"/>
          <w:b/>
          <w:bCs/>
          <w:sz w:val="28"/>
          <w:szCs w:val="28"/>
        </w:rPr>
        <w:t>15</w:t>
      </w:r>
      <w:r w:rsidR="000A5687" w:rsidRPr="6938999C">
        <w:rPr>
          <w:rFonts w:ascii="Segoe UI Historic" w:eastAsia="Segoe UI Historic" w:hAnsi="Segoe UI Historic" w:cs="Segoe UI Historic"/>
          <w:b/>
          <w:bCs/>
          <w:sz w:val="28"/>
          <w:szCs w:val="28"/>
        </w:rPr>
        <w:t xml:space="preserve">, verses </w:t>
      </w:r>
      <w:r w:rsidR="00CA6C77">
        <w:rPr>
          <w:rFonts w:ascii="Segoe UI Historic" w:eastAsia="Segoe UI Historic" w:hAnsi="Segoe UI Historic" w:cs="Segoe UI Historic"/>
          <w:b/>
          <w:bCs/>
          <w:sz w:val="28"/>
          <w:szCs w:val="28"/>
        </w:rPr>
        <w:t>1</w:t>
      </w:r>
      <w:r w:rsidR="006A5D23">
        <w:rPr>
          <w:rFonts w:ascii="Segoe UI Historic" w:eastAsia="Segoe UI Historic" w:hAnsi="Segoe UI Historic" w:cs="Segoe UI Historic"/>
          <w:b/>
          <w:bCs/>
          <w:sz w:val="28"/>
          <w:szCs w:val="28"/>
        </w:rPr>
        <w:t>2</w:t>
      </w:r>
      <w:r w:rsidR="40EAA8C0" w:rsidRPr="6938999C">
        <w:rPr>
          <w:rFonts w:ascii="Segoe UI Historic" w:eastAsia="Segoe UI Historic" w:hAnsi="Segoe UI Historic" w:cs="Segoe UI Historic"/>
          <w:b/>
          <w:bCs/>
          <w:sz w:val="28"/>
          <w:szCs w:val="28"/>
        </w:rPr>
        <w:t>-</w:t>
      </w:r>
      <w:r w:rsidR="006A5D23">
        <w:rPr>
          <w:rFonts w:ascii="Segoe UI Historic" w:eastAsia="Segoe UI Historic" w:hAnsi="Segoe UI Historic" w:cs="Segoe UI Historic"/>
          <w:b/>
          <w:bCs/>
          <w:sz w:val="28"/>
          <w:szCs w:val="28"/>
        </w:rPr>
        <w:t>20</w:t>
      </w:r>
      <w:r w:rsidR="40EAA8C0" w:rsidRPr="6938999C">
        <w:rPr>
          <w:rFonts w:ascii="Segoe UI Historic" w:eastAsia="Segoe UI Historic" w:hAnsi="Segoe UI Historic" w:cs="Segoe UI Historic"/>
          <w:b/>
          <w:bCs/>
          <w:sz w:val="28"/>
          <w:szCs w:val="28"/>
        </w:rPr>
        <w:t>.</w:t>
      </w:r>
    </w:p>
    <w:p w14:paraId="22E5450C" w14:textId="77777777" w:rsidR="00B16E22" w:rsidRDefault="00B16E22" w:rsidP="6938999C">
      <w:pPr>
        <w:spacing w:after="0"/>
        <w:rPr>
          <w:rFonts w:ascii="Segoe UI Historic" w:eastAsia="Segoe UI Historic" w:hAnsi="Segoe UI Historic" w:cs="Segoe UI Historic"/>
          <w:b/>
          <w:bCs/>
          <w:sz w:val="28"/>
          <w:szCs w:val="28"/>
        </w:rPr>
      </w:pPr>
    </w:p>
    <w:p w14:paraId="7D1303BD" w14:textId="54F202BF" w:rsidR="006A5D23" w:rsidRPr="006A5D23" w:rsidRDefault="006A5D23" w:rsidP="006A5D23">
      <w:pPr>
        <w:pStyle w:val="Heading2"/>
        <w:spacing w:line="276" w:lineRule="auto"/>
        <w:rPr>
          <w:rFonts w:ascii="Segoe UI Historic" w:hAnsi="Segoe UI Historic" w:cs="Segoe UI Historic"/>
          <w:b/>
          <w:bCs/>
          <w:color w:val="000000" w:themeColor="text1"/>
          <w:sz w:val="28"/>
          <w:szCs w:val="28"/>
        </w:rPr>
      </w:pPr>
      <w:r w:rsidRPr="006A5D23">
        <w:rPr>
          <w:rFonts w:ascii="Segoe UI Historic" w:hAnsi="Segoe UI Historic" w:cs="Segoe UI Historic"/>
          <w:b/>
          <w:bCs/>
          <w:color w:val="000000" w:themeColor="text1"/>
          <w:sz w:val="28"/>
          <w:szCs w:val="28"/>
        </w:rPr>
        <w:t>1 Corinthians 15.12-20</w:t>
      </w:r>
    </w:p>
    <w:p w14:paraId="7C100FF2" w14:textId="77777777" w:rsidR="006A5D23" w:rsidRPr="006A5D23" w:rsidRDefault="006A5D23" w:rsidP="006A5D23">
      <w:pPr>
        <w:rPr>
          <w:color w:val="000000" w:themeColor="text1"/>
        </w:rPr>
      </w:pPr>
    </w:p>
    <w:p w14:paraId="1DD60C0B" w14:textId="77777777" w:rsidR="006A5D23" w:rsidRPr="006A5D23" w:rsidRDefault="006A5D23" w:rsidP="006A5D23">
      <w:pPr>
        <w:pStyle w:val="Heading2"/>
        <w:spacing w:line="276" w:lineRule="auto"/>
        <w:rPr>
          <w:rFonts w:ascii="Segoe UI Historic" w:hAnsi="Segoe UI Historic" w:cs="Segoe UI Historic"/>
          <w:color w:val="000000" w:themeColor="text1"/>
          <w:sz w:val="28"/>
          <w:szCs w:val="28"/>
        </w:rPr>
      </w:pPr>
      <w:r w:rsidRPr="006A5D23">
        <w:rPr>
          <w:rFonts w:ascii="Segoe UI Historic" w:hAnsi="Segoe UI Historic" w:cs="Segoe UI Historic"/>
          <w:color w:val="000000" w:themeColor="text1"/>
          <w:sz w:val="28"/>
          <w:szCs w:val="28"/>
        </w:rPr>
        <w:t>The Resurrection of the Dead</w:t>
      </w:r>
    </w:p>
    <w:p w14:paraId="3798C489" w14:textId="77777777" w:rsidR="006A5D23" w:rsidRPr="006A5D23" w:rsidRDefault="006A5D23" w:rsidP="006A5D23">
      <w:pPr>
        <w:pStyle w:val="NormalWeb"/>
        <w:spacing w:line="276" w:lineRule="auto"/>
        <w:rPr>
          <w:rFonts w:ascii="Segoe UI Historic" w:hAnsi="Segoe UI Historic" w:cs="Segoe UI Historic"/>
          <w:color w:val="010000"/>
          <w:sz w:val="28"/>
          <w:szCs w:val="28"/>
        </w:rPr>
      </w:pPr>
      <w:r w:rsidRPr="006A5D23">
        <w:rPr>
          <w:rFonts w:ascii="Segoe UI Historic" w:hAnsi="Segoe UI Historic" w:cs="Segoe UI Historic"/>
          <w:color w:val="010000"/>
          <w:sz w:val="28"/>
          <w:szCs w:val="28"/>
        </w:rPr>
        <w:t xml:space="preserve">Now if Christ is proclaimed as raised from the dead, how can some of you say there is no resurrection of the dead? If there is no resurrection of the dead, then Christ has not been raised; and if Christ has not been raised, then our proclamation has been in </w:t>
      </w:r>
      <w:proofErr w:type="gramStart"/>
      <w:r w:rsidRPr="006A5D23">
        <w:rPr>
          <w:rFonts w:ascii="Segoe UI Historic" w:hAnsi="Segoe UI Historic" w:cs="Segoe UI Historic"/>
          <w:color w:val="010000"/>
          <w:sz w:val="28"/>
          <w:szCs w:val="28"/>
        </w:rPr>
        <w:t>vain</w:t>
      </w:r>
      <w:proofErr w:type="gramEnd"/>
      <w:r w:rsidRPr="006A5D23">
        <w:rPr>
          <w:rFonts w:ascii="Segoe UI Historic" w:hAnsi="Segoe UI Historic" w:cs="Segoe UI Historic"/>
          <w:color w:val="010000"/>
          <w:sz w:val="28"/>
          <w:szCs w:val="28"/>
        </w:rPr>
        <w:t xml:space="preserve"> and your faith has been in vain. We are even found to be misrepresenting God, because we testified of God that he raised Christ—whom he did not raise if it is true that the dead are not raised. For if the dead are not raised, then Christ has not been raised. If Christ has not been raised, your faith is </w:t>
      </w:r>
      <w:proofErr w:type="gramStart"/>
      <w:r w:rsidRPr="006A5D23">
        <w:rPr>
          <w:rFonts w:ascii="Segoe UI Historic" w:hAnsi="Segoe UI Historic" w:cs="Segoe UI Historic"/>
          <w:color w:val="010000"/>
          <w:sz w:val="28"/>
          <w:szCs w:val="28"/>
        </w:rPr>
        <w:t>futile</w:t>
      </w:r>
      <w:proofErr w:type="gramEnd"/>
      <w:r w:rsidRPr="006A5D23">
        <w:rPr>
          <w:rFonts w:ascii="Segoe UI Historic" w:hAnsi="Segoe UI Historic" w:cs="Segoe UI Historic"/>
          <w:color w:val="010000"/>
          <w:sz w:val="28"/>
          <w:szCs w:val="28"/>
        </w:rPr>
        <w:t xml:space="preserve"> and you are still in your sins. Then those also who have died in Christ have perished. If for this life only we have hoped in Christ, we are of all people most to be pitied.</w:t>
      </w:r>
    </w:p>
    <w:p w14:paraId="638923FC" w14:textId="38B74CE9" w:rsidR="006A5D23" w:rsidRPr="006A5D23" w:rsidRDefault="006A5D23" w:rsidP="006A5D23">
      <w:pPr>
        <w:pStyle w:val="NormalWeb"/>
        <w:spacing w:line="276" w:lineRule="auto"/>
        <w:rPr>
          <w:rFonts w:ascii="Segoe UI Historic" w:hAnsi="Segoe UI Historic" w:cs="Segoe UI Historic"/>
          <w:color w:val="010000"/>
          <w:sz w:val="28"/>
          <w:szCs w:val="28"/>
        </w:rPr>
      </w:pPr>
      <w:r w:rsidRPr="006A5D23">
        <w:rPr>
          <w:rFonts w:ascii="Segoe UI Historic" w:hAnsi="Segoe UI Historic" w:cs="Segoe UI Historic"/>
          <w:color w:val="010000"/>
          <w:sz w:val="28"/>
          <w:szCs w:val="28"/>
        </w:rPr>
        <w:t xml:space="preserve">But in </w:t>
      </w:r>
      <w:proofErr w:type="gramStart"/>
      <w:r w:rsidRPr="006A5D23">
        <w:rPr>
          <w:rFonts w:ascii="Segoe UI Historic" w:hAnsi="Segoe UI Historic" w:cs="Segoe UI Historic"/>
          <w:color w:val="010000"/>
          <w:sz w:val="28"/>
          <w:szCs w:val="28"/>
        </w:rPr>
        <w:t>fact</w:t>
      </w:r>
      <w:proofErr w:type="gramEnd"/>
      <w:r w:rsidRPr="006A5D23">
        <w:rPr>
          <w:rFonts w:ascii="Segoe UI Historic" w:hAnsi="Segoe UI Historic" w:cs="Segoe UI Historic"/>
          <w:color w:val="010000"/>
          <w:sz w:val="28"/>
          <w:szCs w:val="28"/>
        </w:rPr>
        <w:t xml:space="preserve"> Christ has been raised from the dead, the first fruits of those who have died.</w:t>
      </w:r>
    </w:p>
    <w:p w14:paraId="1B3F385B" w14:textId="77777777" w:rsidR="00B16E22" w:rsidRPr="00281F97" w:rsidRDefault="00B16E22" w:rsidP="6938999C">
      <w:pPr>
        <w:spacing w:after="0"/>
        <w:rPr>
          <w:rFonts w:ascii="Segoe UI Historic" w:eastAsia="Segoe UI Historic" w:hAnsi="Segoe UI Historic" w:cs="Segoe UI Historic"/>
          <w:b/>
          <w:bCs/>
          <w:sz w:val="28"/>
          <w:szCs w:val="28"/>
        </w:rPr>
      </w:pPr>
    </w:p>
    <w:p w14:paraId="6361AF6E" w14:textId="77777777" w:rsidR="009F49CA" w:rsidRPr="00281F97" w:rsidRDefault="00B3657E" w:rsidP="6938999C">
      <w:pPr>
        <w:spacing w:line="276" w:lineRule="auto"/>
        <w:rPr>
          <w:rFonts w:ascii="Segoe UI Historic" w:eastAsia="Segoe UI Historic" w:hAnsi="Segoe UI Historic" w:cs="Segoe UI Historic"/>
          <w:sz w:val="28"/>
          <w:szCs w:val="28"/>
        </w:rPr>
      </w:pPr>
      <w:r w:rsidRPr="00281F97">
        <w:rPr>
          <w:rFonts w:ascii="Segoe UI Historic" w:eastAsia="Segoe UI Historic" w:hAnsi="Segoe UI Historic" w:cs="Segoe UI Historic"/>
          <w:sz w:val="28"/>
          <w:szCs w:val="28"/>
        </w:rPr>
        <w:t>This is</w:t>
      </w:r>
      <w:r w:rsidR="009F49CA" w:rsidRPr="00281F97">
        <w:rPr>
          <w:rFonts w:ascii="Segoe UI Historic" w:eastAsia="Segoe UI Historic" w:hAnsi="Segoe UI Historic" w:cs="Segoe UI Historic"/>
          <w:sz w:val="28"/>
          <w:szCs w:val="28"/>
        </w:rPr>
        <w:t xml:space="preserve"> the word of the Lord.</w:t>
      </w:r>
    </w:p>
    <w:p w14:paraId="35940DE4" w14:textId="77777777"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Thanks be to God.</w:t>
      </w:r>
      <w:r w:rsidRPr="00281F97">
        <w:rPr>
          <w:rFonts w:ascii="Segoe UI Historic" w:hAnsi="Segoe UI Historic" w:cs="Segoe UI Historic"/>
          <w:sz w:val="28"/>
          <w:szCs w:val="28"/>
        </w:rPr>
        <w:br w:type="page"/>
      </w:r>
    </w:p>
    <w:p w14:paraId="0BE5B222"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05EF6EB7" w14:textId="77A456B8"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D26963">
        <w:rPr>
          <w:rFonts w:ascii="Segoe UI" w:hAnsi="Segoe UI" w:cs="Segoe UI"/>
          <w:color w:val="C00000"/>
          <w:sz w:val="20"/>
          <w:szCs w:val="20"/>
        </w:rPr>
        <w:t>Luke</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6A5D23">
        <w:rPr>
          <w:rFonts w:ascii="Segoe UI" w:hAnsi="Segoe UI" w:cs="Segoe UI"/>
          <w:color w:val="C00000"/>
          <w:sz w:val="20"/>
          <w:szCs w:val="20"/>
        </w:rPr>
        <w:t>6</w:t>
      </w:r>
      <w:r w:rsidR="000609C0">
        <w:rPr>
          <w:rFonts w:ascii="Segoe UI" w:hAnsi="Segoe UI" w:cs="Segoe UI"/>
          <w:color w:val="C00000"/>
          <w:sz w:val="20"/>
          <w:szCs w:val="20"/>
        </w:rPr>
        <w:t>,</w:t>
      </w:r>
      <w:r w:rsidR="000A0B9D" w:rsidRPr="6938999C">
        <w:rPr>
          <w:rFonts w:ascii="Segoe UI" w:hAnsi="Segoe UI" w:cs="Segoe UI"/>
          <w:color w:val="C00000"/>
          <w:sz w:val="20"/>
          <w:szCs w:val="20"/>
        </w:rPr>
        <w:t xml:space="preserve"> verses </w:t>
      </w:r>
      <w:r w:rsidR="000609C0">
        <w:rPr>
          <w:rFonts w:ascii="Segoe UI" w:hAnsi="Segoe UI" w:cs="Segoe UI"/>
          <w:color w:val="C00000"/>
          <w:sz w:val="20"/>
          <w:szCs w:val="20"/>
        </w:rPr>
        <w:t>1</w:t>
      </w:r>
      <w:r w:rsidR="006A5D23">
        <w:rPr>
          <w:rFonts w:ascii="Segoe UI" w:hAnsi="Segoe UI" w:cs="Segoe UI"/>
          <w:color w:val="C00000"/>
          <w:sz w:val="20"/>
          <w:szCs w:val="20"/>
        </w:rPr>
        <w:t>7</w:t>
      </w:r>
      <w:r w:rsidR="000609C0">
        <w:rPr>
          <w:rFonts w:ascii="Segoe UI" w:hAnsi="Segoe UI" w:cs="Segoe UI"/>
          <w:color w:val="C00000"/>
          <w:sz w:val="20"/>
          <w:szCs w:val="20"/>
        </w:rPr>
        <w:t>-</w:t>
      </w:r>
      <w:r w:rsidR="006A5D23">
        <w:rPr>
          <w:rFonts w:ascii="Segoe UI" w:hAnsi="Segoe UI" w:cs="Segoe UI"/>
          <w:color w:val="C00000"/>
          <w:sz w:val="20"/>
          <w:szCs w:val="20"/>
        </w:rPr>
        <w:t>26</w:t>
      </w:r>
      <w:r w:rsidR="002C53AE">
        <w:rPr>
          <w:rFonts w:ascii="Segoe UI" w:hAnsi="Segoe UI" w:cs="Segoe UI"/>
          <w:color w:val="C00000"/>
          <w:sz w:val="20"/>
          <w:szCs w:val="20"/>
        </w:rPr>
        <w:t>.</w:t>
      </w:r>
    </w:p>
    <w:p w14:paraId="4D7703F9"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69E048B6"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5C52657A"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600BE0B8"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2D5F307D" w14:textId="77777777" w:rsidR="00CB5D4B" w:rsidRPr="00783C08" w:rsidRDefault="00CB5D4B" w:rsidP="00CB5D4B">
      <w:pPr>
        <w:pStyle w:val="ve1"/>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For Eucharists/ Communion people stand to hear the Gospel</w:t>
      </w:r>
      <w:r>
        <w:rPr>
          <w:rFonts w:ascii="Segoe UI" w:hAnsi="Segoe UI" w:cs="Segoe UI"/>
          <w:b/>
          <w:i/>
          <w:iCs/>
          <w:color w:val="385623" w:themeColor="accent6" w:themeShade="80"/>
          <w:sz w:val="20"/>
          <w:szCs w:val="20"/>
        </w:rPr>
        <w:t>.</w:t>
      </w:r>
      <w:r w:rsidRPr="00783C08">
        <w:rPr>
          <w:rFonts w:ascii="Segoe UI" w:hAnsi="Segoe UI" w:cs="Segoe UI"/>
          <w:b/>
          <w:i/>
          <w:iCs/>
          <w:color w:val="385623" w:themeColor="accent6" w:themeShade="80"/>
          <w:sz w:val="20"/>
          <w:szCs w:val="20"/>
        </w:rPr>
        <w:t xml:space="preserve"> </w:t>
      </w:r>
      <w:r>
        <w:rPr>
          <w:rFonts w:ascii="Segoe UI" w:hAnsi="Segoe UI" w:cs="Segoe UI"/>
          <w:b/>
          <w:i/>
          <w:iCs/>
          <w:color w:val="385623" w:themeColor="accent6" w:themeShade="80"/>
          <w:sz w:val="20"/>
          <w:szCs w:val="20"/>
        </w:rPr>
        <w:t>Everywhere except Fitz introduces it</w:t>
      </w:r>
      <w:r w:rsidRPr="00783C08">
        <w:rPr>
          <w:rFonts w:ascii="Segoe UI" w:hAnsi="Segoe UI" w:cs="Segoe UI"/>
          <w:b/>
          <w:i/>
          <w:iCs/>
          <w:color w:val="385623" w:themeColor="accent6" w:themeShade="80"/>
          <w:sz w:val="20"/>
          <w:szCs w:val="20"/>
        </w:rPr>
        <w:t xml:space="preserve"> with an </w:t>
      </w:r>
      <w:r w:rsidRPr="000A0B9D">
        <w:rPr>
          <w:rFonts w:ascii="Segoe UI" w:hAnsi="Segoe UI" w:cs="Segoe UI"/>
          <w:b/>
          <w:i/>
          <w:iCs/>
          <w:color w:val="2E74B5" w:themeColor="accent5" w:themeShade="BF"/>
          <w:sz w:val="20"/>
          <w:szCs w:val="20"/>
        </w:rPr>
        <w:t>Acclamation</w:t>
      </w:r>
      <w:r>
        <w:rPr>
          <w:rFonts w:ascii="Segoe UI" w:hAnsi="Segoe UI" w:cs="Segoe UI"/>
          <w:b/>
          <w:i/>
          <w:iCs/>
          <w:color w:val="2E74B5" w:themeColor="accent5" w:themeShade="BF"/>
          <w:sz w:val="20"/>
          <w:szCs w:val="20"/>
        </w:rPr>
        <w:t xml:space="preserve"> (the blue bit)</w:t>
      </w:r>
      <w:r w:rsidRPr="00783C08">
        <w:rPr>
          <w:rFonts w:ascii="Segoe UI" w:hAnsi="Segoe UI" w:cs="Segoe UI"/>
          <w:b/>
          <w:i/>
          <w:iCs/>
          <w:color w:val="385623" w:themeColor="accent6" w:themeShade="80"/>
          <w:sz w:val="20"/>
          <w:szCs w:val="20"/>
        </w:rPr>
        <w:t xml:space="preserve">, </w:t>
      </w:r>
      <w:r>
        <w:rPr>
          <w:rFonts w:ascii="Segoe UI" w:hAnsi="Segoe UI" w:cs="Segoe UI"/>
          <w:b/>
          <w:i/>
          <w:iCs/>
          <w:color w:val="385623" w:themeColor="accent6" w:themeShade="80"/>
          <w:sz w:val="20"/>
          <w:szCs w:val="20"/>
        </w:rPr>
        <w:t>and then we all use the introduction and ending (the green bit)</w:t>
      </w:r>
      <w:r w:rsidRPr="00783C08">
        <w:rPr>
          <w:rFonts w:ascii="Segoe UI" w:hAnsi="Segoe UI" w:cs="Segoe UI"/>
          <w:b/>
          <w:i/>
          <w:iCs/>
          <w:color w:val="385623" w:themeColor="accent6" w:themeShade="80"/>
          <w:sz w:val="20"/>
          <w:szCs w:val="20"/>
        </w:rPr>
        <w:t>:</w:t>
      </w:r>
    </w:p>
    <w:p w14:paraId="37D40925" w14:textId="77777777" w:rsidR="00CB5D4B" w:rsidRDefault="00CB5D4B" w:rsidP="00CB5D4B">
      <w:pPr>
        <w:pStyle w:val="NoSpacing"/>
        <w:pBdr>
          <w:top w:val="single" w:sz="4" w:space="1" w:color="auto"/>
          <w:left w:val="single" w:sz="4" w:space="4" w:color="auto"/>
          <w:bottom w:val="single" w:sz="4" w:space="1" w:color="auto"/>
          <w:right w:val="single" w:sz="4" w:space="4" w:color="auto"/>
        </w:pBdr>
        <w:rPr>
          <w:rFonts w:ascii="Segoe UI" w:hAnsi="Segoe UI" w:cs="Segoe UI"/>
          <w:color w:val="385623" w:themeColor="accent6" w:themeShade="80"/>
          <w:sz w:val="20"/>
          <w:szCs w:val="20"/>
        </w:rPr>
      </w:pPr>
    </w:p>
    <w:p w14:paraId="5C6FB332" w14:textId="77777777" w:rsidR="00CB5D4B" w:rsidRPr="000A0B9D" w:rsidRDefault="00CB5D4B" w:rsidP="00CB5D4B">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color w:val="2E74B5" w:themeColor="accent5" w:themeShade="BF"/>
          <w:sz w:val="20"/>
          <w:szCs w:val="20"/>
        </w:rPr>
        <w:t xml:space="preserve">Alleluia. </w:t>
      </w:r>
      <w:r w:rsidRPr="000A0B9D">
        <w:rPr>
          <w:rFonts w:ascii="Segoe UI" w:hAnsi="Segoe UI" w:cs="Segoe UI"/>
          <w:b/>
          <w:bCs/>
          <w:color w:val="2E74B5" w:themeColor="accent5" w:themeShade="BF"/>
          <w:sz w:val="20"/>
          <w:szCs w:val="20"/>
        </w:rPr>
        <w:t>Alleluia.</w:t>
      </w:r>
    </w:p>
    <w:p w14:paraId="443A6E70" w14:textId="77777777" w:rsidR="00CB5D4B" w:rsidRPr="000A0B9D" w:rsidRDefault="00CB5D4B" w:rsidP="00CB5D4B">
      <w:pPr>
        <w:pStyle w:val="NoSpacing"/>
        <w:pBdr>
          <w:top w:val="single" w:sz="4" w:space="1" w:color="auto"/>
          <w:left w:val="single" w:sz="4" w:space="4" w:color="auto"/>
          <w:bottom w:val="single" w:sz="4" w:space="1" w:color="auto"/>
          <w:right w:val="single" w:sz="4" w:space="4" w:color="auto"/>
        </w:pBdr>
        <w:rPr>
          <w:rFonts w:ascii="Segoe UI" w:hAnsi="Segoe UI" w:cs="Segoe UI"/>
          <w:color w:val="2E74B5" w:themeColor="accent5" w:themeShade="BF"/>
          <w:sz w:val="20"/>
          <w:szCs w:val="20"/>
        </w:rPr>
      </w:pPr>
      <w:r w:rsidRPr="000A0B9D">
        <w:rPr>
          <w:rFonts w:ascii="Segoe UI" w:hAnsi="Segoe UI" w:cs="Segoe UI"/>
          <w:color w:val="2E74B5" w:themeColor="accent5" w:themeShade="BF"/>
          <w:sz w:val="20"/>
          <w:szCs w:val="20"/>
        </w:rPr>
        <w:t xml:space="preserve">Speak, Lord, your servant is </w:t>
      </w:r>
      <w:proofErr w:type="gramStart"/>
      <w:r w:rsidRPr="000A0B9D">
        <w:rPr>
          <w:rFonts w:ascii="Segoe UI" w:hAnsi="Segoe UI" w:cs="Segoe UI"/>
          <w:color w:val="2E74B5" w:themeColor="accent5" w:themeShade="BF"/>
          <w:sz w:val="20"/>
          <w:szCs w:val="20"/>
        </w:rPr>
        <w:t>listening:</w:t>
      </w:r>
      <w:proofErr w:type="gramEnd"/>
      <w:r w:rsidRPr="000A0B9D">
        <w:rPr>
          <w:rFonts w:ascii="Segoe UI" w:hAnsi="Segoe UI" w:cs="Segoe UI"/>
          <w:color w:val="2E74B5" w:themeColor="accent5" w:themeShade="BF"/>
          <w:sz w:val="20"/>
          <w:szCs w:val="20"/>
        </w:rPr>
        <w:t xml:space="preserve"> you have the message of eternal life.</w:t>
      </w:r>
    </w:p>
    <w:p w14:paraId="10ABA066" w14:textId="77777777" w:rsidR="00CB5D4B" w:rsidRPr="000A0B9D" w:rsidRDefault="00CB5D4B" w:rsidP="00CB5D4B">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2E74B5" w:themeColor="accent5" w:themeShade="BF"/>
          <w:sz w:val="20"/>
          <w:szCs w:val="20"/>
        </w:rPr>
      </w:pPr>
      <w:r w:rsidRPr="000A0B9D">
        <w:rPr>
          <w:rFonts w:ascii="Segoe UI" w:hAnsi="Segoe UI" w:cs="Segoe UI"/>
          <w:b/>
          <w:bCs/>
          <w:color w:val="2E74B5" w:themeColor="accent5" w:themeShade="BF"/>
          <w:sz w:val="20"/>
          <w:szCs w:val="20"/>
        </w:rPr>
        <w:t>Alleluia.</w:t>
      </w:r>
    </w:p>
    <w:p w14:paraId="23351723" w14:textId="77777777" w:rsidR="00CB5D4B" w:rsidRPr="00163C5F" w:rsidRDefault="00CB5D4B" w:rsidP="00CB5D4B">
      <w:pPr>
        <w:pStyle w:val="NoSpacing"/>
        <w:pBdr>
          <w:top w:val="single" w:sz="4" w:space="1" w:color="auto"/>
          <w:left w:val="single" w:sz="4" w:space="4" w:color="auto"/>
          <w:bottom w:val="single" w:sz="4" w:space="1" w:color="auto"/>
          <w:right w:val="single" w:sz="4" w:space="4" w:color="auto"/>
        </w:pBdr>
        <w:rPr>
          <w:rFonts w:ascii="Segoe UI" w:hAnsi="Segoe UI" w:cs="Segoe UI"/>
          <w:b/>
          <w:bCs/>
          <w:color w:val="385623" w:themeColor="accent6" w:themeShade="80"/>
          <w:sz w:val="20"/>
          <w:szCs w:val="20"/>
        </w:rPr>
      </w:pPr>
    </w:p>
    <w:p w14:paraId="46C56864" w14:textId="448F8E8B" w:rsidR="00CB5D4B" w:rsidRPr="00783C08" w:rsidRDefault="00CB5D4B" w:rsidP="00CB5D4B">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783C08">
        <w:rPr>
          <w:rFonts w:ascii="Segoe UI" w:hAnsi="Segoe UI" w:cs="Segoe UI"/>
          <w:color w:val="385623" w:themeColor="accent6" w:themeShade="80"/>
          <w:sz w:val="20"/>
          <w:szCs w:val="20"/>
        </w:rPr>
        <w:t xml:space="preserve">Hear the Gospel of our Lord Jesus Christ, according to </w:t>
      </w:r>
      <w:r>
        <w:rPr>
          <w:rFonts w:ascii="Segoe UI" w:hAnsi="Segoe UI" w:cs="Segoe UI"/>
          <w:color w:val="385623" w:themeColor="accent6" w:themeShade="80"/>
          <w:sz w:val="20"/>
          <w:szCs w:val="20"/>
        </w:rPr>
        <w:t>Luke, Chapter 6</w:t>
      </w:r>
      <w:r w:rsidRPr="00783C08">
        <w:rPr>
          <w:rFonts w:ascii="Segoe UI" w:hAnsi="Segoe UI" w:cs="Segoe UI"/>
          <w:color w:val="385623" w:themeColor="accent6" w:themeShade="80"/>
          <w:sz w:val="20"/>
          <w:szCs w:val="20"/>
        </w:rPr>
        <w:t>, verses</w:t>
      </w:r>
      <w:r>
        <w:rPr>
          <w:rFonts w:ascii="Segoe UI" w:hAnsi="Segoe UI" w:cs="Segoe UI"/>
          <w:color w:val="385623" w:themeColor="accent6" w:themeShade="80"/>
          <w:sz w:val="20"/>
          <w:szCs w:val="20"/>
        </w:rPr>
        <w:t xml:space="preserve"> 17-26.</w:t>
      </w:r>
    </w:p>
    <w:p w14:paraId="1E429388" w14:textId="77777777" w:rsidR="00CB5D4B" w:rsidRPr="00783C08" w:rsidRDefault="00CB5D4B" w:rsidP="00CB5D4B">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Glory to you, O Lord</w:t>
      </w:r>
    </w:p>
    <w:p w14:paraId="7B227BA7" w14:textId="77777777" w:rsidR="00CB5D4B" w:rsidRPr="00783C08" w:rsidRDefault="00CB5D4B" w:rsidP="00CB5D4B">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74EEBF29" w14:textId="77777777" w:rsidR="00CB5D4B" w:rsidRPr="00783C08" w:rsidRDefault="00CB5D4B" w:rsidP="00CB5D4B">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783C08">
        <w:rPr>
          <w:rFonts w:ascii="Segoe UI" w:hAnsi="Segoe UI" w:cs="Segoe UI"/>
          <w:b/>
          <w:i/>
          <w:iCs/>
          <w:color w:val="385623" w:themeColor="accent6" w:themeShade="80"/>
          <w:sz w:val="20"/>
          <w:szCs w:val="20"/>
        </w:rPr>
        <w:t>And then at the end:</w:t>
      </w:r>
    </w:p>
    <w:p w14:paraId="06286DBA" w14:textId="77777777" w:rsidR="00CB5D4B" w:rsidRPr="00783C08" w:rsidRDefault="00CB5D4B" w:rsidP="00CB5D4B">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783C08">
        <w:rPr>
          <w:rFonts w:ascii="Segoe UI" w:hAnsi="Segoe UI" w:cs="Segoe UI"/>
          <w:bCs/>
          <w:color w:val="385623" w:themeColor="accent6" w:themeShade="80"/>
          <w:sz w:val="20"/>
          <w:szCs w:val="20"/>
        </w:rPr>
        <w:t>This is the Gospel of the Lord.</w:t>
      </w:r>
    </w:p>
    <w:p w14:paraId="5806265A" w14:textId="77777777" w:rsidR="00CB5D4B" w:rsidRPr="00783C08" w:rsidRDefault="00CB5D4B" w:rsidP="00CB5D4B">
      <w:pPr>
        <w:pBdr>
          <w:top w:val="single" w:sz="4" w:space="1" w:color="auto"/>
          <w:left w:val="single" w:sz="4" w:space="4"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783C08">
        <w:rPr>
          <w:rFonts w:ascii="Segoe UI" w:hAnsi="Segoe UI" w:cs="Segoe UI"/>
          <w:b/>
          <w:color w:val="385623" w:themeColor="accent6" w:themeShade="80"/>
          <w:sz w:val="20"/>
          <w:szCs w:val="20"/>
        </w:rPr>
        <w:t>Praise to you, O Christ.</w:t>
      </w:r>
    </w:p>
    <w:p w14:paraId="1A21D0C1" w14:textId="77777777" w:rsidR="006A5D23" w:rsidRDefault="006A5D23" w:rsidP="006A5D23">
      <w:pPr>
        <w:pStyle w:val="Heading2"/>
        <w:spacing w:line="240" w:lineRule="auto"/>
        <w:rPr>
          <w:rFonts w:ascii="Segoe UI Historic" w:hAnsi="Segoe UI Historic" w:cs="Segoe UI Historic"/>
          <w:b/>
          <w:bCs/>
          <w:color w:val="000000" w:themeColor="text1"/>
          <w:sz w:val="24"/>
          <w:szCs w:val="24"/>
        </w:rPr>
      </w:pPr>
    </w:p>
    <w:p w14:paraId="52296354" w14:textId="525C4070" w:rsidR="006A5D23" w:rsidRPr="00CB5D4B" w:rsidRDefault="006A5D23" w:rsidP="00CB5D4B">
      <w:pPr>
        <w:pStyle w:val="Heading2"/>
        <w:spacing w:line="240" w:lineRule="auto"/>
        <w:rPr>
          <w:rFonts w:ascii="Segoe UI Historic" w:hAnsi="Segoe UI Historic" w:cs="Segoe UI Historic"/>
          <w:b/>
          <w:bCs/>
          <w:color w:val="000000" w:themeColor="text1"/>
          <w:sz w:val="24"/>
          <w:szCs w:val="24"/>
        </w:rPr>
      </w:pPr>
      <w:r w:rsidRPr="006A5D23">
        <w:rPr>
          <w:rFonts w:ascii="Segoe UI Historic" w:hAnsi="Segoe UI Historic" w:cs="Segoe UI Historic"/>
          <w:b/>
          <w:bCs/>
          <w:color w:val="000000" w:themeColor="text1"/>
          <w:sz w:val="24"/>
          <w:szCs w:val="24"/>
        </w:rPr>
        <w:t>Luke 6.17-26</w:t>
      </w:r>
    </w:p>
    <w:p w14:paraId="56B1B6C5" w14:textId="77777777" w:rsidR="006A5D23" w:rsidRPr="00CB5D4B" w:rsidRDefault="006A5D23" w:rsidP="006A5D23">
      <w:pPr>
        <w:pStyle w:val="Heading2"/>
        <w:spacing w:line="240" w:lineRule="auto"/>
        <w:rPr>
          <w:rFonts w:ascii="Segoe UI Historic" w:hAnsi="Segoe UI Historic" w:cs="Segoe UI Historic"/>
          <w:b/>
          <w:bCs/>
          <w:i/>
          <w:iCs/>
          <w:color w:val="000000" w:themeColor="text1"/>
          <w:sz w:val="24"/>
          <w:szCs w:val="24"/>
        </w:rPr>
      </w:pPr>
      <w:r w:rsidRPr="00CB5D4B">
        <w:rPr>
          <w:rFonts w:ascii="Segoe UI Historic" w:hAnsi="Segoe UI Historic" w:cs="Segoe UI Historic"/>
          <w:b/>
          <w:bCs/>
          <w:i/>
          <w:iCs/>
          <w:color w:val="000000" w:themeColor="text1"/>
          <w:sz w:val="24"/>
          <w:szCs w:val="24"/>
        </w:rPr>
        <w:t>Jesus Teaches and Heals</w:t>
      </w:r>
    </w:p>
    <w:p w14:paraId="7ABD8FD6" w14:textId="77777777" w:rsidR="006A5D23" w:rsidRPr="006A5D23" w:rsidRDefault="006A5D23" w:rsidP="006A5D23">
      <w:pPr>
        <w:pStyle w:val="NormalWeb"/>
        <w:rPr>
          <w:rFonts w:ascii="Segoe UI Historic" w:hAnsi="Segoe UI Historic" w:cs="Segoe UI Historic"/>
          <w:color w:val="000000" w:themeColor="text1"/>
        </w:rPr>
      </w:pPr>
      <w:r w:rsidRPr="006A5D23">
        <w:rPr>
          <w:rFonts w:ascii="Segoe UI Historic" w:hAnsi="Segoe UI Historic" w:cs="Segoe UI Historic"/>
          <w:color w:val="000000" w:themeColor="text1"/>
        </w:rPr>
        <w:t>He came down with them and stood on a level place, with a great crowd of his disciples and a great multitude of people from all Judea, Jerusalem, and the coast of Tyre and Sidon. They had come to hear him and to be healed of their diseases; and those who were troubled with unclean spirits were cured. And all in the crowd were trying to touch him, for power came out from him and healed all of them.</w:t>
      </w:r>
    </w:p>
    <w:p w14:paraId="554407A4" w14:textId="77777777" w:rsidR="006A5D23" w:rsidRPr="00CB5D4B" w:rsidRDefault="006A5D23" w:rsidP="006A5D23">
      <w:pPr>
        <w:pStyle w:val="Heading2"/>
        <w:spacing w:line="240" w:lineRule="auto"/>
        <w:rPr>
          <w:rFonts w:ascii="Segoe UI Historic" w:hAnsi="Segoe UI Historic" w:cs="Segoe UI Historic"/>
          <w:b/>
          <w:bCs/>
          <w:i/>
          <w:iCs/>
          <w:color w:val="000000" w:themeColor="text1"/>
          <w:sz w:val="24"/>
          <w:szCs w:val="24"/>
        </w:rPr>
      </w:pPr>
      <w:r w:rsidRPr="00CB5D4B">
        <w:rPr>
          <w:rFonts w:ascii="Segoe UI Historic" w:hAnsi="Segoe UI Historic" w:cs="Segoe UI Historic"/>
          <w:b/>
          <w:bCs/>
          <w:i/>
          <w:iCs/>
          <w:color w:val="000000" w:themeColor="text1"/>
          <w:sz w:val="24"/>
          <w:szCs w:val="24"/>
        </w:rPr>
        <w:t>Blessings and Woes</w:t>
      </w:r>
    </w:p>
    <w:p w14:paraId="2DE60502" w14:textId="77777777" w:rsidR="006A5D23" w:rsidRPr="006A5D23" w:rsidRDefault="006A5D23" w:rsidP="006A5D23">
      <w:pPr>
        <w:pStyle w:val="NormalWeb"/>
        <w:spacing w:before="0"/>
        <w:rPr>
          <w:rFonts w:ascii="Segoe UI Historic" w:hAnsi="Segoe UI Historic" w:cs="Segoe UI Historic"/>
          <w:color w:val="010000"/>
        </w:rPr>
      </w:pPr>
      <w:r w:rsidRPr="006A5D23">
        <w:rPr>
          <w:rFonts w:ascii="Segoe UI Historic" w:hAnsi="Segoe UI Historic" w:cs="Segoe UI Historic"/>
          <w:color w:val="010000"/>
        </w:rPr>
        <w:t>Then he looked up at his disciples and said:</w:t>
      </w:r>
      <w:r w:rsidRPr="006A5D23">
        <w:rPr>
          <w:rFonts w:ascii="Segoe UI Historic" w:hAnsi="Segoe UI Historic" w:cs="Segoe UI Historic"/>
          <w:color w:val="010000"/>
        </w:rPr>
        <w:br/>
        <w:t>‘Blessed are you who are poor,</w:t>
      </w:r>
      <w:r w:rsidRPr="006A5D23">
        <w:rPr>
          <w:rFonts w:ascii="Segoe UI Historic" w:hAnsi="Segoe UI Historic" w:cs="Segoe UI Historic"/>
          <w:color w:val="010000"/>
        </w:rPr>
        <w:br/>
        <w:t>   for yours is the kingdom of God.</w:t>
      </w:r>
      <w:r w:rsidRPr="006A5D23">
        <w:rPr>
          <w:rFonts w:ascii="Segoe UI Historic" w:hAnsi="Segoe UI Historic" w:cs="Segoe UI Historic"/>
          <w:color w:val="010000"/>
        </w:rPr>
        <w:br/>
        <w:t>‘Blessed are you who are hungry now,</w:t>
      </w:r>
      <w:r w:rsidRPr="006A5D23">
        <w:rPr>
          <w:rFonts w:ascii="Segoe UI Historic" w:hAnsi="Segoe UI Historic" w:cs="Segoe UI Historic"/>
          <w:color w:val="010000"/>
        </w:rPr>
        <w:br/>
        <w:t>   for you will be filled.</w:t>
      </w:r>
      <w:r w:rsidRPr="006A5D23">
        <w:rPr>
          <w:rFonts w:ascii="Segoe UI Historic" w:hAnsi="Segoe UI Historic" w:cs="Segoe UI Historic"/>
          <w:color w:val="010000"/>
        </w:rPr>
        <w:br/>
        <w:t>‘Blessed are you who weep now,</w:t>
      </w:r>
      <w:r w:rsidRPr="006A5D23">
        <w:rPr>
          <w:rFonts w:ascii="Segoe UI Historic" w:hAnsi="Segoe UI Historic" w:cs="Segoe UI Historic"/>
          <w:color w:val="010000"/>
        </w:rPr>
        <w:br/>
        <w:t>   for you will laugh.</w:t>
      </w:r>
    </w:p>
    <w:p w14:paraId="6C5ADCD0" w14:textId="77777777" w:rsidR="006A5D23" w:rsidRPr="006A5D23" w:rsidRDefault="006A5D23" w:rsidP="006A5D23">
      <w:pPr>
        <w:pStyle w:val="NormalWeb"/>
        <w:spacing w:before="0"/>
        <w:rPr>
          <w:rFonts w:ascii="Segoe UI Historic" w:hAnsi="Segoe UI Historic" w:cs="Segoe UI Historic"/>
          <w:color w:val="010000"/>
        </w:rPr>
      </w:pPr>
      <w:r w:rsidRPr="006A5D23">
        <w:rPr>
          <w:rFonts w:ascii="Segoe UI Historic" w:hAnsi="Segoe UI Historic" w:cs="Segoe UI Historic"/>
          <w:color w:val="010000"/>
        </w:rPr>
        <w:t>‘Blessed are you when people hate you, and when they exclude you, revile you, and defame you on account of the Son of Man. Rejoice on that day and leap for joy, for surely your reward is great in heaven; for that is what their ancestors did to the prophets.</w:t>
      </w:r>
      <w:r w:rsidRPr="006A5D23">
        <w:rPr>
          <w:rFonts w:ascii="Segoe UI Historic" w:hAnsi="Segoe UI Historic" w:cs="Segoe UI Historic"/>
          <w:color w:val="010000"/>
        </w:rPr>
        <w:br/>
        <w:t>‘But woe to you who are rich,</w:t>
      </w:r>
      <w:r w:rsidRPr="006A5D23">
        <w:rPr>
          <w:rFonts w:ascii="Segoe UI Historic" w:hAnsi="Segoe UI Historic" w:cs="Segoe UI Historic"/>
          <w:color w:val="010000"/>
        </w:rPr>
        <w:br/>
        <w:t>   for you have received your consolation.</w:t>
      </w:r>
      <w:r w:rsidRPr="006A5D23">
        <w:rPr>
          <w:rFonts w:ascii="Segoe UI Historic" w:hAnsi="Segoe UI Historic" w:cs="Segoe UI Historic"/>
          <w:color w:val="010000"/>
        </w:rPr>
        <w:br/>
        <w:t>‘Woe to you who are full now,</w:t>
      </w:r>
      <w:r w:rsidRPr="006A5D23">
        <w:rPr>
          <w:rFonts w:ascii="Segoe UI Historic" w:hAnsi="Segoe UI Historic" w:cs="Segoe UI Historic"/>
          <w:color w:val="010000"/>
        </w:rPr>
        <w:br/>
        <w:t>   for you will be hungry.</w:t>
      </w:r>
      <w:r w:rsidRPr="006A5D23">
        <w:rPr>
          <w:rFonts w:ascii="Segoe UI Historic" w:hAnsi="Segoe UI Historic" w:cs="Segoe UI Historic"/>
          <w:color w:val="010000"/>
        </w:rPr>
        <w:br/>
        <w:t>‘Woe to you who are laughing now,</w:t>
      </w:r>
      <w:r w:rsidRPr="006A5D23">
        <w:rPr>
          <w:rFonts w:ascii="Segoe UI Historic" w:hAnsi="Segoe UI Historic" w:cs="Segoe UI Historic"/>
          <w:color w:val="010000"/>
        </w:rPr>
        <w:br/>
        <w:t>   for you will mourn and weep.</w:t>
      </w:r>
    </w:p>
    <w:p w14:paraId="74D61584" w14:textId="77777777" w:rsidR="006A5D23" w:rsidRPr="006A5D23" w:rsidRDefault="006A5D23" w:rsidP="006A5D23">
      <w:pPr>
        <w:pStyle w:val="NormalWeb"/>
        <w:rPr>
          <w:rFonts w:ascii="Segoe UI Historic" w:hAnsi="Segoe UI Historic" w:cs="Segoe UI Historic"/>
          <w:color w:val="010000"/>
        </w:rPr>
      </w:pPr>
      <w:r w:rsidRPr="006A5D23">
        <w:rPr>
          <w:rFonts w:ascii="Segoe UI Historic" w:hAnsi="Segoe UI Historic" w:cs="Segoe UI Historic"/>
          <w:color w:val="010000"/>
        </w:rPr>
        <w:t>‘Woe to you when all speak well of you, for that is what their ancestors did to the false prophets.</w:t>
      </w:r>
    </w:p>
    <w:p w14:paraId="3F12570D" w14:textId="77777777" w:rsidR="00CB5D4B" w:rsidRPr="00807958" w:rsidRDefault="00CB5D4B" w:rsidP="00CB5D4B">
      <w:pPr>
        <w:pStyle w:val="NormalWeb"/>
        <w:shd w:val="clear" w:color="auto" w:fill="FFFFFF"/>
        <w:rPr>
          <w:rFonts w:ascii="Segoe UI" w:hAnsi="Segoe UI" w:cs="Segoe UI"/>
          <w:b/>
          <w:bCs/>
          <w:i/>
          <w:iCs/>
          <w:color w:val="000000"/>
        </w:rPr>
      </w:pPr>
      <w:r w:rsidRPr="00807958">
        <w:rPr>
          <w:rFonts w:ascii="Segoe UI" w:hAnsi="Segoe UI" w:cs="Segoe UI"/>
          <w:b/>
          <w:bCs/>
          <w:i/>
          <w:iCs/>
          <w:color w:val="000000"/>
        </w:rPr>
        <w:lastRenderedPageBreak/>
        <w:t>A Reflection from Hannah…</w:t>
      </w:r>
    </w:p>
    <w:p w14:paraId="3DA25368" w14:textId="77777777" w:rsidR="00CB5D4B" w:rsidRPr="00CE6DDE" w:rsidRDefault="00CB5D4B" w:rsidP="00CB5D4B">
      <w:pPr>
        <w:pStyle w:val="Heading1"/>
        <w:shd w:val="clear" w:color="auto" w:fill="FFFFFF"/>
        <w:spacing w:before="0" w:after="225" w:line="315" w:lineRule="atLeast"/>
        <w:rPr>
          <w:rFonts w:asciiTheme="minorHAnsi" w:hAnsiTheme="minorHAnsi" w:cstheme="minorHAnsi"/>
          <w:color w:val="181818"/>
          <w:sz w:val="24"/>
          <w:szCs w:val="24"/>
        </w:rPr>
      </w:pPr>
      <w:r w:rsidRPr="00CE6DDE">
        <w:rPr>
          <w:rFonts w:asciiTheme="minorHAnsi" w:hAnsiTheme="minorHAnsi" w:cstheme="minorHAnsi"/>
          <w:b/>
          <w:bCs/>
          <w:color w:val="181818"/>
          <w:sz w:val="24"/>
          <w:szCs w:val="24"/>
        </w:rPr>
        <w:t>“She's the sort of woman who lives for others - you can tell the others by their hunted expression.”</w:t>
      </w:r>
    </w:p>
    <w:p w14:paraId="176693C7" w14:textId="77777777" w:rsidR="00CB5D4B" w:rsidRPr="00E96DDD" w:rsidRDefault="00CB5D4B" w:rsidP="00CB5D4B">
      <w:pPr>
        <w:jc w:val="right"/>
        <w:rPr>
          <w:rFonts w:cstheme="minorHAnsi"/>
          <w:i/>
          <w:iCs/>
          <w:sz w:val="24"/>
          <w:szCs w:val="24"/>
        </w:rPr>
      </w:pPr>
      <w:r w:rsidRPr="00E96DDD">
        <w:rPr>
          <w:rFonts w:cstheme="minorHAnsi"/>
          <w:i/>
          <w:iCs/>
          <w:sz w:val="24"/>
          <w:szCs w:val="24"/>
        </w:rPr>
        <w:t>C.S. Lewis</w:t>
      </w:r>
    </w:p>
    <w:p w14:paraId="553FE859" w14:textId="7FFA75CB" w:rsidR="00CB5D4B" w:rsidRPr="00744010" w:rsidRDefault="00CB5D4B" w:rsidP="00CB5D4B">
      <w:pPr>
        <w:rPr>
          <w:rFonts w:cstheme="minorHAnsi"/>
          <w:sz w:val="24"/>
          <w:szCs w:val="24"/>
        </w:rPr>
      </w:pPr>
      <w:r w:rsidRPr="00744010">
        <w:rPr>
          <w:rFonts w:cstheme="minorHAnsi"/>
          <w:sz w:val="24"/>
          <w:szCs w:val="24"/>
        </w:rPr>
        <w:t xml:space="preserve">This quote comes from C.S. Lewis’s creative (and often very funny) meditation on evil- </w:t>
      </w:r>
      <w:r w:rsidRPr="00744010">
        <w:rPr>
          <w:rFonts w:cstheme="minorHAnsi"/>
          <w:i/>
          <w:iCs/>
          <w:sz w:val="24"/>
          <w:szCs w:val="24"/>
        </w:rPr>
        <w:t>The Screwtape Letters</w:t>
      </w:r>
      <w:r w:rsidRPr="00744010">
        <w:rPr>
          <w:rFonts w:cstheme="minorHAnsi"/>
          <w:sz w:val="24"/>
          <w:szCs w:val="24"/>
        </w:rPr>
        <w:t>. It describes someone we have perhaps all met- male or female- that person who society might disparagingly call a ‘do-gooder’. Society frequently lumps Christians into that category too</w:t>
      </w:r>
      <w:r w:rsidR="009D0D1E">
        <w:rPr>
          <w:rFonts w:cstheme="minorHAnsi"/>
          <w:sz w:val="24"/>
          <w:szCs w:val="24"/>
        </w:rPr>
        <w:t>,</w:t>
      </w:r>
      <w:r w:rsidRPr="00744010">
        <w:rPr>
          <w:rFonts w:cstheme="minorHAnsi"/>
          <w:sz w:val="24"/>
          <w:szCs w:val="24"/>
        </w:rPr>
        <w:t xml:space="preserve"> as well-meaning but inexhaustibly ‘helpful’ people who simply won’t let others be and insist on imposing their kindness unrelentingly. </w:t>
      </w:r>
    </w:p>
    <w:p w14:paraId="0FC17ADF" w14:textId="77777777" w:rsidR="00CB5D4B" w:rsidRPr="00744010" w:rsidRDefault="00CB5D4B" w:rsidP="00CB5D4B">
      <w:pPr>
        <w:rPr>
          <w:rFonts w:cstheme="minorHAnsi"/>
          <w:sz w:val="24"/>
          <w:szCs w:val="24"/>
        </w:rPr>
      </w:pPr>
      <w:r w:rsidRPr="00744010">
        <w:rPr>
          <w:rFonts w:cstheme="minorHAnsi"/>
          <w:sz w:val="24"/>
          <w:szCs w:val="24"/>
        </w:rPr>
        <w:t xml:space="preserve">It's not a fair stereotype at all, but it does teach us something about how, as disciples of Christ, we can get it a bit wrong in the way we relate to others. The ‘do-gooder’ mentality, or, put more offensively ‘The Messiah Complex’ comes from the assumption that we are the ones with all the agency, all the charity, all the generosity, all the virtue; and we simply impose our ways on the world, for their own good. It is the trap of being there ‘for’ people, rather than ‘with’ people. </w:t>
      </w:r>
    </w:p>
    <w:p w14:paraId="0C937D01" w14:textId="77777777" w:rsidR="00CB5D4B" w:rsidRPr="00744010" w:rsidRDefault="00CB5D4B" w:rsidP="00CB5D4B">
      <w:pPr>
        <w:rPr>
          <w:rStyle w:val="text"/>
          <w:rFonts w:cstheme="minorHAnsi"/>
          <w:color w:val="000000"/>
          <w:sz w:val="24"/>
          <w:szCs w:val="24"/>
        </w:rPr>
      </w:pPr>
      <w:r w:rsidRPr="00744010">
        <w:rPr>
          <w:rFonts w:cstheme="minorHAnsi"/>
          <w:sz w:val="24"/>
          <w:szCs w:val="24"/>
        </w:rPr>
        <w:t>In our Gospel reading there is one verse that, subtly but powerfully, helps us to see the difference between that misguided assumption and the life that is to be found in Christ. Luke 6: 17 says ‘</w:t>
      </w:r>
      <w:r w:rsidRPr="00744010">
        <w:rPr>
          <w:rStyle w:val="text"/>
          <w:rFonts w:cstheme="minorHAnsi"/>
          <w:color w:val="000000"/>
          <w:sz w:val="24"/>
          <w:szCs w:val="24"/>
        </w:rPr>
        <w:t>He came down with them and stood on a level place, with a great crowd of his disciples and a great multitude of people from all Judea, Jerusalem, and the coast of Tyre and Sidon.’</w:t>
      </w:r>
    </w:p>
    <w:p w14:paraId="112F477D" w14:textId="77777777" w:rsidR="00CB5D4B" w:rsidRPr="00744010" w:rsidRDefault="00CB5D4B" w:rsidP="00CB5D4B">
      <w:pPr>
        <w:rPr>
          <w:rStyle w:val="text"/>
          <w:rFonts w:cstheme="minorHAnsi"/>
          <w:color w:val="000000"/>
          <w:sz w:val="24"/>
          <w:szCs w:val="24"/>
        </w:rPr>
      </w:pPr>
      <w:r w:rsidRPr="00744010">
        <w:rPr>
          <w:rStyle w:val="text"/>
          <w:rFonts w:cstheme="minorHAnsi"/>
          <w:color w:val="000000"/>
          <w:sz w:val="24"/>
          <w:szCs w:val="24"/>
        </w:rPr>
        <w:t xml:space="preserve">Jesus was level with the people. The teaching that follows are the Beatitudes- the most inspirational, radical, topsy-turvy articulation of how God’s Kingdom differs to the ones we construct. But if we have a mental image of Jesus </w:t>
      </w:r>
      <w:proofErr w:type="gramStart"/>
      <w:r w:rsidRPr="00744010">
        <w:rPr>
          <w:rStyle w:val="text"/>
          <w:rFonts w:cstheme="minorHAnsi"/>
          <w:color w:val="000000"/>
          <w:sz w:val="24"/>
          <w:szCs w:val="24"/>
        </w:rPr>
        <w:t>speaking</w:t>
      </w:r>
      <w:proofErr w:type="gramEnd"/>
      <w:r w:rsidRPr="00744010">
        <w:rPr>
          <w:rStyle w:val="text"/>
          <w:rFonts w:cstheme="minorHAnsi"/>
          <w:color w:val="000000"/>
          <w:sz w:val="24"/>
          <w:szCs w:val="24"/>
        </w:rPr>
        <w:t xml:space="preserve"> them out, it’s probably on a mountain-side, </w:t>
      </w:r>
      <w:r w:rsidRPr="00744010">
        <w:rPr>
          <w:rStyle w:val="text"/>
          <w:rFonts w:cstheme="minorHAnsi"/>
          <w:i/>
          <w:iCs/>
          <w:color w:val="000000"/>
          <w:sz w:val="24"/>
          <w:szCs w:val="24"/>
        </w:rPr>
        <w:t>above</w:t>
      </w:r>
      <w:r w:rsidRPr="00744010">
        <w:rPr>
          <w:rStyle w:val="text"/>
          <w:rFonts w:cstheme="minorHAnsi"/>
          <w:color w:val="000000"/>
          <w:sz w:val="24"/>
          <w:szCs w:val="24"/>
        </w:rPr>
        <w:t xml:space="preserve"> his audience- because that’s the way it is described in Matthew’s account. Here though, we are reminded that Christ is one of us in a full and real sense. He is stood on a level place with a group of people embodying huge diversity- different stories, different cultural backgrounds, different beliefs, different experiences, different prospects. For each of them, a different beatitude will be the one that pierces their defences and stills their soul. The point though, is that Jesus is not set apart in any way. He is Immanuel- God </w:t>
      </w:r>
      <w:r w:rsidRPr="00744010">
        <w:rPr>
          <w:rStyle w:val="text"/>
          <w:rFonts w:cstheme="minorHAnsi"/>
          <w:i/>
          <w:iCs/>
          <w:color w:val="000000"/>
          <w:sz w:val="24"/>
          <w:szCs w:val="24"/>
        </w:rPr>
        <w:t xml:space="preserve">with </w:t>
      </w:r>
      <w:r w:rsidRPr="00744010">
        <w:rPr>
          <w:rStyle w:val="text"/>
          <w:rFonts w:cstheme="minorHAnsi"/>
          <w:color w:val="000000"/>
          <w:sz w:val="24"/>
          <w:szCs w:val="24"/>
        </w:rPr>
        <w:t xml:space="preserve">us. He lives a life of interdependence which affirms our common dignity. Likewise in our reading from Paul’s letter to the Corinthians, the final words are ‘Christ has been raised from the dead, the first fruits of those who have died’. His utter solidarity with us goes beyond the grave and into eternity- there is nothing in the fullness of Christ that is not ours to inherit and live.  </w:t>
      </w:r>
    </w:p>
    <w:p w14:paraId="5DD63BC2" w14:textId="2A456749" w:rsidR="00CB5D4B" w:rsidRPr="00744010" w:rsidRDefault="00CB5D4B" w:rsidP="00CB5D4B">
      <w:pPr>
        <w:rPr>
          <w:rFonts w:cstheme="minorHAnsi"/>
          <w:sz w:val="24"/>
          <w:szCs w:val="24"/>
        </w:rPr>
      </w:pPr>
      <w:r w:rsidRPr="00744010">
        <w:rPr>
          <w:rStyle w:val="text"/>
          <w:rFonts w:cstheme="minorHAnsi"/>
          <w:color w:val="000000"/>
          <w:sz w:val="24"/>
          <w:szCs w:val="24"/>
        </w:rPr>
        <w:t>So</w:t>
      </w:r>
      <w:r w:rsidR="00D86B0D">
        <w:rPr>
          <w:rStyle w:val="text"/>
          <w:rFonts w:cstheme="minorHAnsi"/>
          <w:color w:val="000000"/>
          <w:sz w:val="24"/>
          <w:szCs w:val="24"/>
        </w:rPr>
        <w:t>,</w:t>
      </w:r>
      <w:r w:rsidRPr="00744010">
        <w:rPr>
          <w:rStyle w:val="text"/>
          <w:rFonts w:cstheme="minorHAnsi"/>
          <w:color w:val="000000"/>
          <w:sz w:val="24"/>
          <w:szCs w:val="24"/>
        </w:rPr>
        <w:t xml:space="preserve"> as his disciples today, bearing his image, we pray too that we will be </w:t>
      </w:r>
      <w:r w:rsidRPr="00744010">
        <w:rPr>
          <w:rStyle w:val="text"/>
          <w:rFonts w:cstheme="minorHAnsi"/>
          <w:i/>
          <w:iCs/>
          <w:color w:val="000000"/>
          <w:sz w:val="24"/>
          <w:szCs w:val="24"/>
        </w:rPr>
        <w:t>with</w:t>
      </w:r>
      <w:r w:rsidRPr="00744010">
        <w:rPr>
          <w:rStyle w:val="text"/>
          <w:rFonts w:cstheme="minorHAnsi"/>
          <w:color w:val="000000"/>
          <w:sz w:val="24"/>
          <w:szCs w:val="24"/>
        </w:rPr>
        <w:t xml:space="preserve"> people, rather than simply </w:t>
      </w:r>
      <w:r w:rsidRPr="00744010">
        <w:rPr>
          <w:rStyle w:val="text"/>
          <w:rFonts w:cstheme="minorHAnsi"/>
          <w:i/>
          <w:iCs/>
          <w:color w:val="000000"/>
          <w:sz w:val="24"/>
          <w:szCs w:val="24"/>
        </w:rPr>
        <w:t>for</w:t>
      </w:r>
      <w:r w:rsidRPr="00744010">
        <w:rPr>
          <w:rStyle w:val="text"/>
          <w:rFonts w:cstheme="minorHAnsi"/>
          <w:color w:val="000000"/>
          <w:sz w:val="24"/>
          <w:szCs w:val="24"/>
        </w:rPr>
        <w:t xml:space="preserve"> people. As we ascribe dignity to another, as we recognise our shared humanity and commit to greeting everyone as an equal, we proclaim that the ground is level, we learn from the great diversity around us, and we become, like Jesus, a living beatitude…. rather than a hunter of people to ‘help’! </w:t>
      </w:r>
    </w:p>
    <w:p w14:paraId="7EBF67E6" w14:textId="77777777" w:rsidR="00CB5D4B" w:rsidRPr="00744010" w:rsidRDefault="00CB5D4B" w:rsidP="00CB5D4B">
      <w:pPr>
        <w:pStyle w:val="NormalWeb"/>
        <w:shd w:val="clear" w:color="auto" w:fill="FFFFFF"/>
        <w:rPr>
          <w:rFonts w:asciiTheme="minorHAnsi" w:hAnsiTheme="minorHAnsi" w:cstheme="minorHAnsi"/>
          <w:color w:val="000000"/>
        </w:rPr>
      </w:pPr>
    </w:p>
    <w:p w14:paraId="1001EE60" w14:textId="77777777" w:rsidR="00CB5D4B" w:rsidRPr="00DE0D56" w:rsidRDefault="00CB5D4B" w:rsidP="00CB5D4B">
      <w:pPr>
        <w:shd w:val="clear" w:color="auto" w:fill="FFFFFF"/>
        <w:spacing w:after="0" w:line="240" w:lineRule="auto"/>
        <w:rPr>
          <w:rFonts w:eastAsia="Times New Roman" w:cstheme="minorHAnsi"/>
          <w:color w:val="000000"/>
          <w:spacing w:val="3"/>
          <w:sz w:val="24"/>
          <w:szCs w:val="24"/>
          <w:lang w:eastAsia="en-GB"/>
        </w:rPr>
      </w:pPr>
    </w:p>
    <w:p w14:paraId="35228A41" w14:textId="77777777" w:rsidR="00CB5D4B" w:rsidRPr="00744010" w:rsidRDefault="00CB5D4B" w:rsidP="00CB5D4B">
      <w:pPr>
        <w:spacing w:after="0" w:line="240" w:lineRule="auto"/>
        <w:jc w:val="center"/>
        <w:rPr>
          <w:rFonts w:cstheme="minorHAnsi"/>
          <w:sz w:val="24"/>
          <w:szCs w:val="24"/>
        </w:rPr>
      </w:pPr>
    </w:p>
    <w:p w14:paraId="5AFD53D5" w14:textId="77777777" w:rsidR="00CB5D4B" w:rsidRPr="00CB5D4B" w:rsidRDefault="00CB5D4B" w:rsidP="6938999C">
      <w:pPr>
        <w:pStyle w:val="NormalWeb"/>
        <w:shd w:val="clear" w:color="auto" w:fill="FFFFFF" w:themeFill="background1"/>
        <w:rPr>
          <w:rStyle w:val="text"/>
          <w:rFonts w:asciiTheme="minorHAnsi" w:hAnsiTheme="minorHAnsi" w:cstheme="minorBidi"/>
          <w:color w:val="000000"/>
          <w:sz w:val="28"/>
          <w:szCs w:val="28"/>
        </w:rPr>
      </w:pPr>
    </w:p>
    <w:sectPr w:rsidR="00CB5D4B" w:rsidRPr="00CB5D4B"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B075F" w14:textId="77777777" w:rsidR="00870A13" w:rsidRDefault="00870A13" w:rsidP="003D122D">
      <w:pPr>
        <w:spacing w:after="0" w:line="240" w:lineRule="auto"/>
      </w:pPr>
      <w:r>
        <w:separator/>
      </w:r>
    </w:p>
  </w:endnote>
  <w:endnote w:type="continuationSeparator" w:id="0">
    <w:p w14:paraId="5C1A1965" w14:textId="77777777" w:rsidR="00870A13" w:rsidRDefault="00870A13" w:rsidP="003D122D">
      <w:pPr>
        <w:spacing w:after="0" w:line="240" w:lineRule="auto"/>
      </w:pPr>
      <w:r>
        <w:continuationSeparator/>
      </w:r>
    </w:p>
  </w:endnote>
  <w:endnote w:type="continuationNotice" w:id="1">
    <w:p w14:paraId="587276E5" w14:textId="77777777" w:rsidR="00870A13" w:rsidRDefault="00870A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charset w:val="00"/>
    <w:family w:val="swiss"/>
    <w:pitch w:val="variable"/>
    <w:sig w:usb0="0000028F" w:usb1="00000002" w:usb2="00000000" w:usb3="00000000" w:csb0="0000019F" w:csb1="00000000"/>
  </w:font>
  <w:font w:name="Open Sans">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altName w:val="Calibr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E345A" w14:textId="77777777" w:rsidR="00870A13" w:rsidRDefault="00870A13" w:rsidP="003D122D">
      <w:pPr>
        <w:spacing w:after="0" w:line="240" w:lineRule="auto"/>
      </w:pPr>
      <w:r>
        <w:separator/>
      </w:r>
    </w:p>
  </w:footnote>
  <w:footnote w:type="continuationSeparator" w:id="0">
    <w:p w14:paraId="6DFF75AC" w14:textId="77777777" w:rsidR="00870A13" w:rsidRDefault="00870A13" w:rsidP="003D122D">
      <w:pPr>
        <w:spacing w:after="0" w:line="240" w:lineRule="auto"/>
      </w:pPr>
      <w:r>
        <w:continuationSeparator/>
      </w:r>
    </w:p>
  </w:footnote>
  <w:footnote w:type="continuationNotice" w:id="1">
    <w:p w14:paraId="798F93F6" w14:textId="77777777" w:rsidR="00870A13" w:rsidRDefault="00870A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1309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9CF"/>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22A3"/>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96ED4"/>
    <w:rsid w:val="001A148C"/>
    <w:rsid w:val="001A2E38"/>
    <w:rsid w:val="001B024C"/>
    <w:rsid w:val="001B62CA"/>
    <w:rsid w:val="001B659E"/>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44E3"/>
    <w:rsid w:val="00235A15"/>
    <w:rsid w:val="002400F3"/>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3800"/>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9CF"/>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637"/>
    <w:rsid w:val="0053619D"/>
    <w:rsid w:val="00541F2F"/>
    <w:rsid w:val="005437C9"/>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32770"/>
    <w:rsid w:val="00636DC8"/>
    <w:rsid w:val="0063704D"/>
    <w:rsid w:val="00641661"/>
    <w:rsid w:val="00641CD5"/>
    <w:rsid w:val="00643210"/>
    <w:rsid w:val="0065218D"/>
    <w:rsid w:val="00654681"/>
    <w:rsid w:val="00657BBE"/>
    <w:rsid w:val="00664F85"/>
    <w:rsid w:val="006671B5"/>
    <w:rsid w:val="006700F0"/>
    <w:rsid w:val="006764C7"/>
    <w:rsid w:val="00682E44"/>
    <w:rsid w:val="006870D0"/>
    <w:rsid w:val="006948B6"/>
    <w:rsid w:val="006A2999"/>
    <w:rsid w:val="006A3B84"/>
    <w:rsid w:val="006A5D23"/>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5F9F"/>
    <w:rsid w:val="007B6C7D"/>
    <w:rsid w:val="007C71E9"/>
    <w:rsid w:val="007D4EC5"/>
    <w:rsid w:val="007D5C58"/>
    <w:rsid w:val="007E323A"/>
    <w:rsid w:val="007F23D2"/>
    <w:rsid w:val="007F3EBA"/>
    <w:rsid w:val="007F4379"/>
    <w:rsid w:val="0080381A"/>
    <w:rsid w:val="00807434"/>
    <w:rsid w:val="00810837"/>
    <w:rsid w:val="00823B83"/>
    <w:rsid w:val="00825F39"/>
    <w:rsid w:val="008323D0"/>
    <w:rsid w:val="00841B3D"/>
    <w:rsid w:val="00870A13"/>
    <w:rsid w:val="00872A55"/>
    <w:rsid w:val="00873897"/>
    <w:rsid w:val="00880697"/>
    <w:rsid w:val="008849EC"/>
    <w:rsid w:val="0089107F"/>
    <w:rsid w:val="00894B46"/>
    <w:rsid w:val="00896D82"/>
    <w:rsid w:val="008B26AF"/>
    <w:rsid w:val="008D3607"/>
    <w:rsid w:val="008E02D2"/>
    <w:rsid w:val="008E3AD5"/>
    <w:rsid w:val="008F39DE"/>
    <w:rsid w:val="008F6AA9"/>
    <w:rsid w:val="008F7BC0"/>
    <w:rsid w:val="00900752"/>
    <w:rsid w:val="00906344"/>
    <w:rsid w:val="0091180F"/>
    <w:rsid w:val="00926236"/>
    <w:rsid w:val="00926AE9"/>
    <w:rsid w:val="009462A1"/>
    <w:rsid w:val="00946350"/>
    <w:rsid w:val="00952B1D"/>
    <w:rsid w:val="00964D57"/>
    <w:rsid w:val="009654E6"/>
    <w:rsid w:val="0098719C"/>
    <w:rsid w:val="009978DF"/>
    <w:rsid w:val="009B1028"/>
    <w:rsid w:val="009B2AFB"/>
    <w:rsid w:val="009D0D1E"/>
    <w:rsid w:val="009E5BB7"/>
    <w:rsid w:val="009E629F"/>
    <w:rsid w:val="009F1CBC"/>
    <w:rsid w:val="009F49CA"/>
    <w:rsid w:val="009F6271"/>
    <w:rsid w:val="00A021BE"/>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C090A"/>
    <w:rsid w:val="00AC388E"/>
    <w:rsid w:val="00AD36F4"/>
    <w:rsid w:val="00AE0CE1"/>
    <w:rsid w:val="00AE2030"/>
    <w:rsid w:val="00AE5677"/>
    <w:rsid w:val="00AE6AAC"/>
    <w:rsid w:val="00AF1226"/>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81147"/>
    <w:rsid w:val="00B87A84"/>
    <w:rsid w:val="00BA6894"/>
    <w:rsid w:val="00BB6122"/>
    <w:rsid w:val="00BC04CE"/>
    <w:rsid w:val="00BC3B18"/>
    <w:rsid w:val="00BC64A9"/>
    <w:rsid w:val="00BE3971"/>
    <w:rsid w:val="00BE3C0F"/>
    <w:rsid w:val="00BF0C09"/>
    <w:rsid w:val="00C03367"/>
    <w:rsid w:val="00C107DD"/>
    <w:rsid w:val="00C11079"/>
    <w:rsid w:val="00C11F26"/>
    <w:rsid w:val="00C128EA"/>
    <w:rsid w:val="00C20CCB"/>
    <w:rsid w:val="00C2267A"/>
    <w:rsid w:val="00C251FF"/>
    <w:rsid w:val="00C27E93"/>
    <w:rsid w:val="00C32FEA"/>
    <w:rsid w:val="00C37856"/>
    <w:rsid w:val="00C41A38"/>
    <w:rsid w:val="00C42B0B"/>
    <w:rsid w:val="00C44767"/>
    <w:rsid w:val="00C5102C"/>
    <w:rsid w:val="00C521D9"/>
    <w:rsid w:val="00C62DF6"/>
    <w:rsid w:val="00C67147"/>
    <w:rsid w:val="00C77222"/>
    <w:rsid w:val="00C907F0"/>
    <w:rsid w:val="00C9173E"/>
    <w:rsid w:val="00C94F69"/>
    <w:rsid w:val="00CA4670"/>
    <w:rsid w:val="00CA6C77"/>
    <w:rsid w:val="00CB1457"/>
    <w:rsid w:val="00CB5D4B"/>
    <w:rsid w:val="00CB7C80"/>
    <w:rsid w:val="00CC04B1"/>
    <w:rsid w:val="00CC1A93"/>
    <w:rsid w:val="00CC6338"/>
    <w:rsid w:val="00CD458F"/>
    <w:rsid w:val="00CD70B2"/>
    <w:rsid w:val="00CE3873"/>
    <w:rsid w:val="00CE3E9D"/>
    <w:rsid w:val="00CE5739"/>
    <w:rsid w:val="00CF1578"/>
    <w:rsid w:val="00D03A9F"/>
    <w:rsid w:val="00D13032"/>
    <w:rsid w:val="00D205E1"/>
    <w:rsid w:val="00D20BEE"/>
    <w:rsid w:val="00D26963"/>
    <w:rsid w:val="00D312C5"/>
    <w:rsid w:val="00D36A4D"/>
    <w:rsid w:val="00D561D3"/>
    <w:rsid w:val="00D67625"/>
    <w:rsid w:val="00D71F84"/>
    <w:rsid w:val="00D734CF"/>
    <w:rsid w:val="00D84BC7"/>
    <w:rsid w:val="00D86B0D"/>
    <w:rsid w:val="00D87096"/>
    <w:rsid w:val="00D90612"/>
    <w:rsid w:val="00D9620F"/>
    <w:rsid w:val="00DA2323"/>
    <w:rsid w:val="00DA366B"/>
    <w:rsid w:val="00DA6D19"/>
    <w:rsid w:val="00DC5851"/>
    <w:rsid w:val="00DC766E"/>
    <w:rsid w:val="00DD1AA0"/>
    <w:rsid w:val="00DD25E4"/>
    <w:rsid w:val="00DD5416"/>
    <w:rsid w:val="00DD63D6"/>
    <w:rsid w:val="00DE0B46"/>
    <w:rsid w:val="00DF619C"/>
    <w:rsid w:val="00DF6A98"/>
    <w:rsid w:val="00E059BD"/>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B1E5C"/>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98231"/>
  <w15:chartTrackingRefBased/>
  <w15:docId w15:val="{B1B4749F-A192-9144-B6AE-D2643B049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61242365">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2206075">
      <w:bodyDiv w:val="1"/>
      <w:marLeft w:val="0"/>
      <w:marRight w:val="0"/>
      <w:marTop w:val="0"/>
      <w:marBottom w:val="0"/>
      <w:divBdr>
        <w:top w:val="none" w:sz="0" w:space="0" w:color="auto"/>
        <w:left w:val="none" w:sz="0" w:space="0" w:color="auto"/>
        <w:bottom w:val="none" w:sz="0" w:space="0" w:color="auto"/>
        <w:right w:val="none" w:sz="0" w:space="0" w:color="auto"/>
      </w:divBdr>
      <w:divsChild>
        <w:div w:id="1908152869">
          <w:marLeft w:val="0"/>
          <w:marRight w:val="0"/>
          <w:marTop w:val="0"/>
          <w:marBottom w:val="0"/>
          <w:divBdr>
            <w:top w:val="none" w:sz="0" w:space="0" w:color="auto"/>
            <w:left w:val="none" w:sz="0" w:space="0" w:color="auto"/>
            <w:bottom w:val="none" w:sz="0" w:space="0" w:color="auto"/>
            <w:right w:val="none" w:sz="0" w:space="0" w:color="auto"/>
          </w:divBdr>
        </w:div>
      </w:divsChild>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65626869">
      <w:bodyDiv w:val="1"/>
      <w:marLeft w:val="0"/>
      <w:marRight w:val="0"/>
      <w:marTop w:val="0"/>
      <w:marBottom w:val="0"/>
      <w:divBdr>
        <w:top w:val="none" w:sz="0" w:space="0" w:color="auto"/>
        <w:left w:val="none" w:sz="0" w:space="0" w:color="auto"/>
        <w:bottom w:val="none" w:sz="0" w:space="0" w:color="auto"/>
        <w:right w:val="none" w:sz="0" w:space="0" w:color="auto"/>
      </w:divBdr>
      <w:divsChild>
        <w:div w:id="7492636">
          <w:marLeft w:val="0"/>
          <w:marRight w:val="0"/>
          <w:marTop w:val="0"/>
          <w:marBottom w:val="0"/>
          <w:divBdr>
            <w:top w:val="none" w:sz="0" w:space="0" w:color="auto"/>
            <w:left w:val="none" w:sz="0" w:space="0" w:color="auto"/>
            <w:bottom w:val="none" w:sz="0" w:space="0" w:color="auto"/>
            <w:right w:val="none" w:sz="0" w:space="0" w:color="auto"/>
          </w:divBdr>
        </w:div>
      </w:divsChild>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46894525">
      <w:bodyDiv w:val="1"/>
      <w:marLeft w:val="0"/>
      <w:marRight w:val="0"/>
      <w:marTop w:val="0"/>
      <w:marBottom w:val="0"/>
      <w:divBdr>
        <w:top w:val="none" w:sz="0" w:space="0" w:color="auto"/>
        <w:left w:val="none" w:sz="0" w:space="0" w:color="auto"/>
        <w:bottom w:val="none" w:sz="0" w:space="0" w:color="auto"/>
        <w:right w:val="none" w:sz="0" w:space="0" w:color="auto"/>
      </w:divBdr>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4C9E1-EFDB-41C6-8AC6-ADCD37234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Gillian Steedman</cp:lastModifiedBy>
  <cp:revision>5</cp:revision>
  <cp:lastPrinted>2024-08-14T20:42:00Z</cp:lastPrinted>
  <dcterms:created xsi:type="dcterms:W3CDTF">2025-02-13T06:01:00Z</dcterms:created>
  <dcterms:modified xsi:type="dcterms:W3CDTF">2025-02-13T09:46:00Z</dcterms:modified>
</cp:coreProperties>
</file>