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docProps/app.xml" ContentType="application/vnd.openxmlformats-officedocument.extended-properties+xml"/>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ink="http://schemas.microsoft.com/office/drawing/2016/ink" xmlns:am3d="http://schemas.microsoft.com/office/drawing/2017/model3d" xmlns:c="http://schemas.openxmlformats.org/drawingml/2006/char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oel="http://schemas.microsoft.com/office/2019/extlst"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body>
    <w:p w:rsidR="007F2469" w:rsidRDefault="007F2469" w14:paraId="11F87552" w14:textId="77777777" w:rsidP="007F2469">
      <w:pPr>
        <w:outlineLvl w:val="1"/>
        <w:shd w:fill="FFFFFF" w:color="auto" w:val="clear"/>
        <w:spacing w:before="199" w:after="199" w:line="240" w:lineRule="auto"/>
        <w:rPr>
          <w:bCs/>
          <w:iCs/>
          <w:kern w:val="0"/>
          <w:lang w:eastAsia="en-GB"/>
          <w14:ligatures w14:val="none"/>
          <w:b/>
          <w:i/>
          <w:color w:val="CC3300"/>
          <w:rFonts w:ascii="Arial" w:cs="Tahoma" w:eastAsia="Times New Roman" w:hAnsi="Tahoma"/>
          <w:sz w:val="26"/>
          <w:szCs w:val="26"/>
        </w:rPr>
      </w:pPr>
      <w:r w:rsidRPr="007F2469">
        <w:rPr>
          <w:bCs/>
          <w:iCs/>
          <w:kern w:val="0"/>
          <w:lang w:eastAsia="en-GB"/>
          <w14:ligatures w14:val="none"/>
          <w:b/>
          <w:i/>
          <w:color w:val="CC3300"/>
          <w:rFonts w:ascii="Arial" w:cs="Tahoma" w:eastAsia="Times New Roman" w:hAnsi="Tahoma"/>
          <w:sz w:val="26"/>
          <w:szCs w:val="26"/>
        </w:rPr>
        <w:t>Evening Prayer on Sunday</w:t>
      </w:r>
      <w:r>
        <w:rPr>
          <w:bCs/>
          <w:iCs/>
          <w:kern w:val="0"/>
          <w:lang w:eastAsia="en-GB"/>
          <w14:ligatures w14:val="none"/>
          <w:b/>
          <w:i/>
          <w:color w:val="CC3300"/>
          <w:rFonts w:ascii="Arial" w:cs="Tahoma" w:eastAsia="Times New Roman" w:hAnsi="Tahoma"/>
          <w:sz w:val="26"/>
          <w:szCs w:val="26"/>
        </w:rPr>
        <w:t xml:space="preserve">, </w:t>
      </w:r>
      <w:r w:rsidRPr="007F2469">
        <w:rPr>
          <w:bCs/>
          <w:iCs/>
          <w:kern w:val="0"/>
          <w:lang w:eastAsia="en-GB"/>
          <w14:ligatures w14:val="none"/>
          <w:b/>
          <w:i/>
          <w:color w:val="CC3300"/>
          <w:rFonts w:ascii="Arial" w:cs="Tahoma" w:eastAsia="Times New Roman" w:hAnsi="Tahoma"/>
          <w:sz w:val="26"/>
          <w:szCs w:val="26"/>
        </w:rPr>
        <w:t>Sunday 23 August 2026</w:t>
      </w:r>
      <w:r>
        <w:rPr>
          <w:b/>
          <w:i/>
          <w:color w:val="CC3300"/>
          <w:rFonts w:ascii="Arial" w:cs="Tahoma" w:eastAsia="Times New Roman" w:hAnsi="Tahoma"/>
          <w:sz w:val="26"/>
          <w:szCs w:val="26"/>
        </w:rPr>
        <w:br/>
      </w:r>
      <w:r>
        <w:rPr>
          <w:b/>
          <w:i/>
          <w:color w:val="CC3300"/>
          <w:rFonts w:ascii="Arial" w:cs="Tahoma" w:eastAsia="Times New Roman" w:hAnsi="Tahoma"/>
          <w:sz w:val="26"/>
          <w:szCs w:val="26"/>
        </w:rPr>
        <w:t>The Twelfth Sunday after Trinity</w:t>
      </w:r>
    </w:p>
    <w:p w:rsidR="007F2469" w:rsidRDefault="007F2469" w14:paraId="295DBD13" w14:textId="1E1475D0" w:rsidP="007F2469" w:rsidRPr="007F2469">
      <w:pPr>
        <w:outlineLvl w:val="1"/>
        <w:shd w:fill="FFFFFF" w:color="auto" w:val="clear"/>
        <w:spacing w:before="199" w:after="199" w:line="240" w:lineRule="auto"/>
        <w:rPr>
          <w:bCs/>
          <w:iCs/>
          <w:kern w:val="0"/>
          <w:lang w:eastAsia="en-GB"/>
          <w14:ligatures w14:val="none"/>
          <w:b/>
          <w:i/>
          <w:color w:val="CC3300"/>
          <w:rFonts w:ascii="Arial" w:cs="Tahoma" w:eastAsia="Times New Roman" w:hAnsi="Tahoma"/>
          <w:sz w:val="26"/>
          <w:szCs w:val="26"/>
        </w:rPr>
      </w:pPr>
      <w:r w:rsidRPr="007F2469">
        <w:rPr>
          <w:bCs/>
          <w:kern w:val="0"/>
          <w:lang w:eastAsia="en-GB"/>
          <w14:ligatures w14:val="none"/>
          <w:b/>
          <w:color w:val="000000"/>
          <w:rFonts w:ascii="Arial" w:cs="Tahoma" w:eastAsia="Times New Roman" w:hAnsi="Tahoma"/>
          <w:sz w:val="22"/>
          <w:szCs w:val="22"/>
        </w:rPr>
        <w:t>Preparation</w:t>
      </w:r>
    </w:p>
    <w:p>
      <w:pPr>
        <w:shd w:fill="FFFFFF"/>
        <w:spacing w:before="199" w:after="199" w:line="240" w:lineRule="auto"/>
        <w:rPr>
          <w:rFonts w:ascii="Arial"/>
        </w:rPr>
      </w:pPr>
      <w:r>
        <w:rPr>
          <w:color w:val="000000"/>
          <w:rFonts w:ascii="Arial"/>
          <w:sz w:val="22"/>
        </w:rPr>
        <w:t>O God, make speed to save us</w:t>
      </w:r>
      <w:r>
        <w:rPr>
          <w:color w:val="000000"/>
          <w:rFonts w:ascii="Arial"/>
          <w:sz w:val="22"/>
        </w:rPr>
        <w:t>.</w:t>
      </w:r>
    </w:p>
    <w:p>
      <w:pPr>
        <w:shd w:fill="FFFFFF"/>
        <w:spacing w:before="199" w:after="199" w:line="240" w:lineRule="auto"/>
      </w:pPr>
      <w:r>
        <w:rPr>
          <w:b/>
          <w:color w:val="000000"/>
          <w:rFonts w:ascii="Arial"/>
          <w:sz w:val="22"/>
        </w:rPr>
        <w:t>O Lord, make haste to help us.</w:t>
      </w:r>
    </w:p>
    <w:p w:rsidR="007F2469" w:rsidRDefault="007F2469" w14:paraId="2A959CD7" w14:textId="77777777" w:rsidP="007F2469">
      <w:pPr>
        <w:textAlignment w:val="baseline"/>
        <w:shd w:fill="FFFFFF" w:color="auto" w:val="clear"/>
        <w:spacing w:before="240" w:after="240" w:line="288" w:lineRule="atLeast"/>
        <w:rPr>
          <w:bCs/>
          <w:iCs/>
          <w:kern w:val="0"/>
          <w:lang w:eastAsia="en-GB"/>
          <w14:ligatures w14:val="none"/>
          <w:b/>
          <w:i/>
          <w:color w:val="CC3300"/>
          <w:rFonts w:ascii="Arial" w:cs="Open Sans" w:eastAsia="Times New Roman" w:hAnsi="Open Sans"/>
          <w:sz w:val="22"/>
          <w:szCs w:val="22"/>
        </w:rPr>
      </w:pPr>
      <w:r>
        <w:rPr>
          <w:bCs/>
          <w:iCs/>
          <w:kern w:val="0"/>
          <w:lang w:eastAsia="en-GB"/>
          <w14:ligatures w14:val="none"/>
          <w:b/>
          <w:i/>
          <w:color w:val="CC3300"/>
          <w:rFonts w:ascii="Arial" w:cs="Open Sans" w:eastAsia="Times New Roman" w:hAnsi="Open Sans"/>
          <w:sz w:val="22"/>
          <w:szCs w:val="22"/>
        </w:rPr>
        <w:t>HYMN</w:t>
      </w:r>
    </w:p>
    <w:p w:rsidR="007F2469" w:rsidRDefault="007F2469" w14:paraId="4FD9105B" w14:textId="2167EA56" w:rsidP="007F2469" w:rsidRPr="007F246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That this evening may be holy, good and peaceful,</w:t>
      </w:r>
      <w:r>
        <w:rPr>
          <w:color w:val="000000"/>
          <w:rFonts w:ascii="Arial" w:cs="Open Sans" w:eastAsia="Times New Roman" w:hAnsi="Open Sans"/>
          <w:sz w:val="22"/>
          <w:szCs w:val="22"/>
        </w:rPr>
        <w:br/>
      </w:r>
      <w:r>
        <w:rPr>
          <w:color w:val="000000"/>
          <w:rFonts w:ascii="Arial" w:cs="Open Sans" w:eastAsia="Times New Roman" w:hAnsi="Open Sans"/>
          <w:sz w:val="22"/>
          <w:szCs w:val="22"/>
        </w:rPr>
        <w:t>let us pray with one heart and mind.</w:t>
      </w:r>
    </w:p>
    <w:p>
      <w:pPr>
        <w:shd w:fill="FFFFFF"/>
        <w:spacing w:before="240" w:after="240" w:line="288" w:lineRule="atLeast"/>
        <w:rPr>
          <w:rFonts w:ascii="Arial"/>
        </w:rPr>
      </w:pPr>
      <w:r>
        <w:rPr>
          <w:b/>
          <w:i/>
          <w:rFonts w:ascii="Arial"/>
          <w:sz w:val="22"/>
        </w:rPr>
        <w:t>Silence is kept.</w:t>
      </w:r>
    </w:p>
    <w:p w:rsidR="007F2469" w:rsidRDefault="007F2469" w14:paraId="08AD7EE9" w14:textId="77777777" w:rsidP="007F246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As our evening prayer rises before you, O God,</w:t>
      </w:r>
      <w:r>
        <w:rPr>
          <w:color w:val="000000"/>
          <w:rFonts w:ascii="Arial" w:cs="Open Sans" w:eastAsia="Times New Roman" w:hAnsi="Open Sans"/>
          <w:sz w:val="22"/>
          <w:szCs w:val="22"/>
        </w:rPr>
        <w:br/>
      </w:r>
      <w:r>
        <w:rPr>
          <w:color w:val="000000"/>
          <w:rFonts w:ascii="Arial" w:cs="Open Sans" w:eastAsia="Times New Roman" w:hAnsi="Open Sans"/>
          <w:sz w:val="22"/>
          <w:szCs w:val="22"/>
        </w:rPr>
        <w:t>so may your mercy come down upon us</w:t>
      </w:r>
      <w:r>
        <w:rPr>
          <w:color w:val="000000"/>
          <w:rFonts w:ascii="Arial" w:cs="Open Sans" w:eastAsia="Times New Roman" w:hAnsi="Open Sans"/>
          <w:sz w:val="22"/>
          <w:szCs w:val="22"/>
        </w:rPr>
        <w:br/>
      </w:r>
      <w:r>
        <w:rPr>
          <w:color w:val="000000"/>
          <w:rFonts w:ascii="Arial" w:cs="Open Sans" w:eastAsia="Times New Roman" w:hAnsi="Open Sans"/>
          <w:sz w:val="22"/>
          <w:szCs w:val="22"/>
        </w:rPr>
        <w:t>to cleanse our hearts</w:t>
      </w:r>
      <w:r>
        <w:rPr>
          <w:color w:val="000000"/>
          <w:rFonts w:ascii="Arial" w:cs="Open Sans" w:eastAsia="Times New Roman" w:hAnsi="Open Sans"/>
          <w:sz w:val="22"/>
          <w:szCs w:val="22"/>
        </w:rPr>
        <w:br/>
      </w:r>
      <w:r>
        <w:rPr>
          <w:color w:val="000000"/>
          <w:rFonts w:ascii="Arial" w:cs="Open Sans" w:eastAsia="Times New Roman" w:hAnsi="Open Sans"/>
          <w:sz w:val="22"/>
          <w:szCs w:val="22"/>
        </w:rPr>
        <w:t>and set us free to sing your praise</w:t>
      </w:r>
      <w:r>
        <w:rPr>
          <w:color w:val="000000"/>
          <w:rFonts w:ascii="Arial" w:cs="Open Sans" w:eastAsia="Times New Roman" w:hAnsi="Open Sans"/>
          <w:sz w:val="22"/>
          <w:szCs w:val="22"/>
        </w:rPr>
        <w:br/>
      </w:r>
      <w:r>
        <w:rPr>
          <w:color w:val="000000"/>
          <w:rFonts w:ascii="Arial" w:cs="Open Sans" w:eastAsia="Times New Roman" w:hAnsi="Open Sans"/>
          <w:sz w:val="22"/>
          <w:szCs w:val="22"/>
        </w:rPr>
        <w:t>now and for ever.</w:t>
      </w:r>
      <w:r>
        <w:rPr>
          <w:color w:val="000000"/>
          <w:rFonts w:ascii="Arial" w:cs="Open Sans" w:eastAsia="Times New Roman" w:hAnsi="Open Sans"/>
          <w:sz w:val="22"/>
          <w:szCs w:val="22"/>
        </w:rPr>
        <w:br/>
      </w:r>
      <w:r w:rsidRPr="007F2469">
        <w:rPr>
          <w:bCs/>
          <w:kern w:val="0"/>
          <w:lang w:eastAsia="en-GB"/>
          <w14:ligatures w14:val="none"/>
          <w:b/>
          <w:color w:val="000000"/>
          <w:rFonts w:ascii="Arial" w:cs="Open Sans" w:eastAsia="Times New Roman" w:hAnsi="Open Sans"/>
          <w:sz w:val="22"/>
          <w:szCs w:val="22"/>
        </w:rPr>
        <w:t>Amen.</w:t>
      </w:r>
    </w:p>
    <w:p w:rsidR="007F2469" w:rsidRDefault="007F2469" w14:paraId="1BB25F91" w14:textId="549C3BC3" w:rsidP="007F2469" w:rsidRPr="007F246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bCs/>
          <w:kern w:val="0"/>
          <w:lang w:eastAsia="en-GB"/>
          <w14:ligatures w14:val="none"/>
          <w:b/>
          <w:color w:val="C00000"/>
          <w:rFonts w:ascii="Arial" w:cs="Tahoma" w:eastAsia="Times New Roman" w:hAnsi="Tahoma"/>
          <w:sz w:val="22"/>
          <w:szCs w:val="22"/>
        </w:rPr>
        <w:t xml:space="preserve">The Word of God - </w:t>
      </w:r>
      <w:r>
        <w:rPr>
          <w:i/>
          <w:color w:val="CC3300"/>
          <w:rFonts w:ascii="Arial"/>
          <w:sz w:val="22"/>
        </w:rPr>
        <w:t>Psalm 95</w:t>
      </w:r>
    </w:p>
    <w:p w:rsidR="007F2469" w:rsidRDefault="007F2469" w14:paraId="05AB96C9" w14:textId="4B3BEB0C" w:rsidP="007F2469" w:rsidRPr="007F2469">
      <w:pPr>
        <w:outlineLvl w:val="2"/>
        <w:shd w:fill="FFFFFF" w:color="auto" w:val="clear"/>
        <w:spacing w:before="240" w:after="240" w:line="240" w:lineRule="auto"/>
        <w:rPr>
          <w:iCs/>
          <w:kern w:val="0"/>
          <w:lang w:eastAsia="en-GB"/>
          <w14:ligatures w14:val="none"/>
          <w:b/>
          <w:i w:val="0"/>
          <w:color w:val="CC3300"/>
          <w:rFonts w:ascii="Arial" w:cs="Tahoma" w:eastAsia="Times New Roman" w:hAnsi="Tahoma"/>
          <w:sz w:val="22"/>
          <w:szCs w:val="22"/>
        </w:rPr>
      </w:pPr>
      <w:r w:rsidRPr="007F2469">
        <w:rPr>
          <w:iCs/>
          <w:kern w:val="0"/>
          <w:lang w:eastAsia="en-GB"/>
          <w14:ligatures w14:val="none"/>
          <w:b/>
          <w:i w:val="0"/>
          <w:color w:val="000000"/>
          <w:rFonts w:ascii="Arial" w:cs="Open Sans" w:eastAsia="Times New Roman" w:hAnsi="Open Sans"/>
          <w:sz w:val="22"/>
          <w:szCs w:val="22"/>
        </w:rPr>
        <w:t>Come, let us worship and bow down.</w:t>
      </w:r>
    </w:p>
    <w:p w:rsidR="007F2469" w:rsidRDefault="007F2469" w14:paraId="22C45332" w14:textId="59306B43"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O come, let us sing to the Lord;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let us heartily rejoice in the rock of our salvation.</w:t>
      </w:r>
    </w:p>
    <w:p w:rsidR="007F2469" w:rsidRDefault="007F2469" w14:paraId="60B86527" w14:textId="318FDF94"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2</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Let us come into his presence with thanksgiving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be glad in him with psalms.</w:t>
      </w:r>
    </w:p>
    <w:p w:rsidR="007F2469" w:rsidRDefault="007F2469" w14:paraId="1D0D67A8" w14:textId="7780FC5D"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For the Lord is a great God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a great king above all gods. </w:t>
      </w:r>
    </w:p>
    <w:p w:rsidR="007F2469" w:rsidRDefault="007F2469" w14:paraId="264E4D62" w14:textId="2A5E868E"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In his hand are the depths of the earth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the heights of the mountains are his also.</w:t>
      </w:r>
    </w:p>
    <w:p w:rsidR="007F2469" w:rsidRDefault="007F2469" w14:paraId="24FB68AB" w14:textId="075CB85A"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The sea is his, for he made it,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his hands have moulded the dry land.</w:t>
      </w:r>
    </w:p>
    <w:p w:rsidR="007F2469" w:rsidRDefault="007F2469" w14:paraId="5BEB2736" w14:textId="0B19021B"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6</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Come, let us worship and bow down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kneel before the Lord our Maker.</w:t>
      </w:r>
    </w:p>
    <w:p w:rsidR="007F2469" w:rsidRDefault="007F2469" w14:paraId="674C1A35" w14:textId="59727C21"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7</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For he is our God;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we are the people of his pasture and the sheep of his hand. </w:t>
      </w:r>
    </w:p>
    <w:p w:rsidR="007F2469" w:rsidRDefault="007F2469" w14:paraId="6D964A0E" w14:textId="5D2B6409"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8</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O that today you would listen to his voice: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 xml:space="preserve">‘Harden not your hearts as at </w:t>
      </w:r>
      <w:proofErr w:type="spellStart"/>
      <w:r w:rsidRPr="007F2469">
        <w:rPr>
          <w:kern w:val="0"/>
          <w:lang w:eastAsia="en-GB"/>
          <w14:ligatures w14:val="none"/>
          <w:color w:val="000000"/>
          <w:rFonts w:ascii="Arial" w:cs="Open Sans" w:eastAsia="Times New Roman" w:hAnsi="Open Sans"/>
          <w:sz w:val="22"/>
          <w:szCs w:val="22"/>
        </w:rPr>
        <w:t>Meribah</w:t>
      </w:r>
      <w:proofErr w:type="spellEnd"/>
      <w:r w:rsidRPr="007F2469">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on that day at Massah in the wilderness,</w:t>
      </w:r>
    </w:p>
    <w:p w:rsidR="007F2469" w:rsidRDefault="007F2469" w14:paraId="39A3DD05" w14:textId="64A989BB"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9</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‘When your forebears tested me, and put me to the proof,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though they had seen my works.</w:t>
      </w:r>
    </w:p>
    <w:p w:rsidR="007F2469" w:rsidRDefault="007F2469" w14:paraId="5E62CBE0" w14:textId="7533C807"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10</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‘Forty years long I detested that generation and said,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 xml:space="preserve">“This people are wayward in their hearts; </w:t>
      </w:r>
      <w:r w:rsidRPr="007F2469">
        <w:rPr>
          <w:kern w:val="0"/>
          <w:lang w:eastAsia="en-GB"/>
          <w14:ligatures w14:val="none"/>
          <w:color w:val="000000"/>
          <w:rFonts w:ascii="Arial" w:cs="Open Sans" w:eastAsia="Times New Roman" w:hAnsi="Open Sans"/>
          <w:sz w:val="22"/>
          <w:szCs w:val="22"/>
        </w:rPr>
        <w:t>they do not know my ways.”</w:t>
      </w:r>
    </w:p>
    <w:p w:rsidR="007F2469" w:rsidRDefault="007F2469" w14:paraId="55306DDB" w14:textId="5E8DB63E" w:rsidP="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11</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‘So I swore in my wrath,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“They shall not enter into my rest.” ’</w:t>
      </w:r>
    </w:p>
    <w:p>
      <w:pPr>
        <w:shd w:fill="FFFFFF"/>
        <w:spacing w:before="240" w:after="240" w:line="288" w:lineRule="atLeast"/>
        <w:rPr>
          <w:rFonts w:ascii="Arial"/>
        </w:rPr>
      </w:pPr>
      <w:r>
        <w:rPr>
          <w:b/>
          <w:color w:val="000000"/>
          <w:rFonts w:ascii="Arial"/>
          <w:sz w:val="22"/>
        </w:rPr>
      </w:r>
    </w:p>
    <w:p w:rsidR="007F2469" w:rsidRDefault="007F2469" w14:paraId="38309D4C" w14:textId="2FCC89EF" w:rsidP="007F2469" w:rsidRPr="007F246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Glory to the Father and to the Son</w:t>
        <w:lastRenderedPageBreak/>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to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it was in the beginning is now</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shall be for ever. Amen.</w:t>
      </w:r>
    </w:p>
    <w:p w:rsidR="007F2469" w:rsidRDefault="007F2469" w14:paraId="6D88185B" w14:textId="77777777" w:rsidP="007F2469">
      <w:pPr>
        <w:textAlignment w:val="baseline"/>
        <w:shd w:fill="FFFFFF" w:color="auto" w:val="clear"/>
        <w:spacing w:before="240" w:after="240" w:line="288" w:lineRule="atLeast"/>
        <w:rPr>
          <w:kern w:val="0"/>
          <w:lang w:eastAsia="en-GB"/>
          <w14:ligatures w14:val="none"/>
          <w:b/>
          <w:i w:val="0"/>
          <w:color w:val="000000"/>
          <w:rFonts w:ascii="Arial" w:cs="Open Sans" w:eastAsia="Times New Roman" w:hAnsi="Open Sans"/>
          <w:sz w:val="22"/>
          <w:szCs w:val="22"/>
        </w:rPr>
      </w:pPr>
      <w:r w:rsidRPr="007F2469">
        <w:rPr>
          <w:iCs/>
          <w:kern w:val="0"/>
          <w:lang w:eastAsia="en-GB"/>
          <w14:ligatures w14:val="none"/>
          <w:b/>
          <w:i w:val="0"/>
          <w:color w:val="000000"/>
          <w:rFonts w:ascii="Arial" w:cs="Open Sans" w:eastAsia="Times New Roman" w:hAnsi="Open Sans"/>
          <w:sz w:val="22"/>
          <w:szCs w:val="22"/>
        </w:rPr>
        <w:t>Come, let us worship and bow down.</w:t>
      </w:r>
    </w:p>
    <w:p w:rsidR="007F2469" w:rsidRDefault="007F2469" w14:paraId="638667CB" w14:textId="58B687E4" w:rsidP="007F2469" w:rsidRPr="007F246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bCs/>
          <w:iCs/>
          <w:kern w:val="0"/>
          <w:lang w:eastAsia="en-GB"/>
          <w14:ligatures w14:val="none"/>
          <w:b/>
          <w:i/>
          <w:color w:val="CC3300"/>
          <w:rFonts w:ascii="Arial" w:cs="Tahoma" w:eastAsia="Times New Roman" w:hAnsi="Tahoma"/>
          <w:sz w:val="22"/>
          <w:szCs w:val="22"/>
        </w:rPr>
        <w:t>Canticle</w:t>
      </w:r>
    </w:p>
    <w:p>
      <w:pPr>
        <w:shd w:fill="FFFFFF"/>
        <w:spacing w:before="240" w:after="240" w:line="288" w:lineRule="atLeast"/>
        <w:rPr>
          <w:rFonts w:ascii="Arial"/>
        </w:rPr>
      </w:pPr>
      <w:r>
        <w:rPr>
          <w:b/>
          <w:color w:val="000000"/>
          <w:rFonts w:ascii="Arial"/>
          <w:sz w:val="22"/>
        </w:rPr>
        <w:t xml:space="preserve">Let us rejoice and exult </w:t>
      </w:r>
      <w:r>
        <w:rPr>
          <w:b/>
          <w:color w:val="000000"/>
          <w:rFonts w:ascii="Arial"/>
          <w:sz w:val="22"/>
        </w:rPr>
        <w:t>and give glory and homage to our God.</w:t>
      </w:r>
    </w:p>
    <w:p w:rsidR="007F2469" w:rsidRDefault="007F2469" w14:paraId="27F8D79A" w14:textId="27D82C1E"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Salvation and glory and power belong to our God,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whose judgements are true and just.</w:t>
      </w:r>
    </w:p>
    <w:p w:rsidR="007F2469" w:rsidRDefault="007F2469" w14:paraId="1073EAD1" w14:textId="2B21503E"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2</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Praise our God, all you his servants,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all who fear him, both small and great.</w:t>
      </w:r>
    </w:p>
    <w:p w:rsidR="007F2469" w:rsidRDefault="007F2469" w14:paraId="4A040C6C" w14:textId="38103018"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The Lord our God, the Almighty, reigns: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let us rejoice and exult and give him the glory.</w:t>
      </w:r>
    </w:p>
    <w:p w:rsidR="007F2469" w:rsidRDefault="007F2469" w14:paraId="185D636D" w14:textId="6011CCD4" w:rsidP="007F2469" w:rsidRPr="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For the marriage of the Lamb has come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his bride has made herself ready.</w:t>
      </w:r>
    </w:p>
    <w:p w:rsidR="007F2469" w:rsidRDefault="007F2469" w14:paraId="4F5789D2" w14:textId="25EBBF21" w:rsidP="007F2469">
      <w:pPr>
        <w:textAlignment w:val="baseline"/>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Blessed are those who are invited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to the wedding banquet of the Lamb.</w:t>
      </w:r>
    </w:p>
    <w:p>
      <w:pPr>
        <w:shd w:fill="FFFFFF"/>
        <w:spacing w:after="0" w:line="288" w:lineRule="atLeast"/>
        <w:rPr>
          <w:rFonts w:ascii="Arial"/>
        </w:rPr>
      </w:pPr>
      <w:r>
        <w:rPr>
          <w:i/>
          <w:color w:val="000000"/>
          <w:rFonts w:ascii="Arial"/>
          <w:sz w:val="22"/>
        </w:rPr>
        <w:t xml:space="preserve">                                                                       Revelation 19.1b, 2a, 5b, 6b, 7, 9b</w:t>
      </w:r>
    </w:p>
    <w:p w:rsidR="007F2469" w:rsidRDefault="007F2469" w14:paraId="31112883" w14:textId="24EB66BF" w:rsidP="007F2469" w:rsidRPr="007F246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To the One who sits on the throne and to the Lamb </w:t>
      </w:r>
      <w:r w:rsidRPr="007F2469">
        <w:rPr>
          <w:iCs/>
          <w:kern w:val="0"/>
          <w:lang w:eastAsia="en-GB"/>
          <w14:ligatures w14:val="none"/>
          <w:i/>
          <w:color w:val="CC3300"/>
          <w:rFonts w:ascii="Arial" w:cs="Segoe UI Symbol" w:eastAsia="Times New Roman" w:hAnsi="Segoe UI Symbol"/>
          <w:sz w:val="22"/>
          <w:szCs w:val="22"/>
        </w:rPr>
        <w: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be blessing and honour and glory and might,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for ever and ever. Amen.</w:t>
      </w:r>
    </w:p>
    <w:p w:rsidR="007F2469" w:rsidRDefault="007F2469" w14:paraId="7150706A" w14:textId="77777777" w:rsidP="007F246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 xml:space="preserve">Let us rejoice and exult </w:t>
      </w:r>
      <w:r>
        <w:rPr>
          <w:b/>
          <w:color w:val="000000"/>
          <w:rFonts w:ascii="Arial" w:cs="Open Sans" w:eastAsia="Times New Roman" w:hAnsi="Open Sans"/>
          <w:sz w:val="22"/>
          <w:szCs w:val="22"/>
        </w:rPr>
        <w:t>and give glory and homage to our God.</w:t>
      </w:r>
    </w:p>
    <w:p w:rsidR="007F2469" w:rsidRDefault="007F2469" w14:paraId="4F2CBBA7" w14:textId="52891DFE" w:rsidP="007F2469" w:rsidRPr="007F246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7F2469">
        <w:rPr>
          <w:bCs/>
          <w:iCs/>
          <w:kern w:val="0"/>
          <w:lang w:eastAsia="en-GB"/>
          <w14:ligatures w14:val="none"/>
          <w:b/>
          <w:i/>
          <w:color w:val="CC3300"/>
          <w:rFonts w:ascii="Arial" w:cs="Tahoma" w:eastAsia="Times New Roman" w:hAnsi="Tahoma"/>
          <w:sz w:val="22"/>
          <w:szCs w:val="22"/>
        </w:rPr>
        <w:t xml:space="preserve">Scripture Reading - </w:t>
      </w:r>
      <w:r>
        <w:rPr>
          <w:i/>
          <w:color w:val="CC3300"/>
          <w:rFonts w:ascii="Arial"/>
          <w:sz w:val="22"/>
        </w:rPr>
        <w:t>2 Kings 6.8-23</w:t>
      </w:r>
    </w:p>
    <w:p w:rsidR="007F2469" w:rsidRDefault="007F2469" w14:paraId="5CB9E198" w14:textId="77777777"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Once when the king of Aram was at war with Israel, he took counsel with his officers. He said, ‘At such and such a place shall be my camp.’ But the man of God sent word to the king of Israel, ‘Take care not to pass this place, because the Arameans are going down there.’ The king of Israel sent word to the place of which the man of God spoke. More than once or twice he warned such a place so that it was on the alert.</w:t>
      </w:r>
    </w:p>
    <w:p w:rsidR="007F2469" w:rsidRDefault="007F2469" w14:paraId="621064F3" w14:textId="77777777"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 xml:space="preserve">The mind of the king of Aram was greatly perturbed because of this; he called his officers and said to them, ‘Now tell me who among us sides with the king of Israel?’ Then one of his officers said, ‘No one, my lord king. It is Elisha, the prophet in Israel, who tells the king of Israel the words that you speak in your bedchamber.’ He said, ‘Go and find where he is; I will send and seize him.’ He was told, ‘He is in Dothan.’ So he sent horses and chariots there and a great army; they came by </w:t>
      </w:r>
      <w:proofErr w:type="gramStart"/>
      <w:r w:rsidRPr="007F2469">
        <w:rPr>
          <w:kern w:val="0"/>
          <w:lang w:eastAsia="en-GB"/>
          <w14:ligatures w14:val="none"/>
          <w:color w:val="000000"/>
          <w:rFonts w:ascii="Arial" w:cs="Open Sans" w:eastAsia="Times New Roman" w:hAnsi="Open Sans"/>
          <w:sz w:val="22"/>
          <w:szCs w:val="22"/>
        </w:rPr>
        <w:t>night, and</w:t>
      </w:r>
      <w:proofErr w:type="gramEnd"/>
      <w:r w:rsidRPr="007F2469">
        <w:rPr>
          <w:kern w:val="0"/>
          <w:lang w:eastAsia="en-GB"/>
          <w14:ligatures w14:val="none"/>
          <w:color w:val="000000"/>
          <w:rFonts w:ascii="Arial" w:cs="Open Sans" w:eastAsia="Times New Roman" w:hAnsi="Open Sans"/>
          <w:sz w:val="22"/>
          <w:szCs w:val="22"/>
        </w:rPr>
        <w:t xml:space="preserve"> surrounded the city.</w:t>
      </w:r>
    </w:p>
    <w:p w:rsidR="007F2469" w:rsidRDefault="007F2469" w14:paraId="29FDAB3A" w14:textId="77777777"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When an attendant of the man of God rose early in the morning and went out, an army with horses and chariots was all around the city. His servant said, ‘Alas, master! What shall we do?’ He replied, ‘Do not be afraid, for there are more with us than there are with them.’ Then Elisha prayed: ‘O </w:t>
      </w:r>
      <w:r w:rsidRPr="007F2469">
        <w:rPr>
          <w:kern w:val="0"/>
          <w:lang w:eastAsia="en-GB"/>
          <w14:ligatures w14:val="none"/>
          <w:color w:val="000000"/>
          <w:rFonts w:ascii="Arial" w:cs="Open Sans" w:eastAsia="Times New Roman" w:hAnsi="Open Sans"/>
          <w:sz w:val="22"/>
          <w:szCs w:val="22"/>
          <w:smallCaps/>
        </w:rPr>
        <w:t>Lord</w:t>
      </w:r>
      <w:r w:rsidRPr="007F2469">
        <w:rPr>
          <w:kern w:val="0"/>
          <w:lang w:eastAsia="en-GB"/>
          <w14:ligatures w14:val="none"/>
          <w:color w:val="000000"/>
          <w:rFonts w:ascii="Arial" w:cs="Open Sans" w:eastAsia="Times New Roman" w:hAnsi="Open Sans"/>
          <w:sz w:val="22"/>
          <w:szCs w:val="22"/>
        </w:rPr>
        <w:t>, please open his eyes that he may see.’ So the </w:t>
      </w:r>
      <w:r w:rsidRPr="007F2469">
        <w:rPr>
          <w:kern w:val="0"/>
          <w:lang w:eastAsia="en-GB"/>
          <w14:ligatures w14:val="none"/>
          <w:color w:val="000000"/>
          <w:rFonts w:ascii="Arial" w:cs="Open Sans" w:eastAsia="Times New Roman" w:hAnsi="Open Sans"/>
          <w:sz w:val="22"/>
          <w:szCs w:val="22"/>
          <w:smallCaps/>
        </w:rPr>
        <w:t>Lord</w:t>
      </w:r>
      <w:r w:rsidRPr="007F2469">
        <w:rPr>
          <w:kern w:val="0"/>
          <w:lang w:eastAsia="en-GB"/>
          <w14:ligatures w14:val="none"/>
          <w:color w:val="000000"/>
          <w:rFonts w:ascii="Arial" w:cs="Open Sans" w:eastAsia="Times New Roman" w:hAnsi="Open Sans"/>
          <w:sz w:val="22"/>
          <w:szCs w:val="22"/>
        </w:rPr>
        <w:t> opened the eyes of the servant, and he saw; the mountain was full of horses and chariots of fire all around Elisha. When the Arameans came down against him, Elisha prayed to the </w:t>
      </w:r>
      <w:r w:rsidRPr="007F2469">
        <w:rPr>
          <w:kern w:val="0"/>
          <w:lang w:eastAsia="en-GB"/>
          <w14:ligatures w14:val="none"/>
          <w:color w:val="000000"/>
          <w:rFonts w:ascii="Arial" w:cs="Open Sans" w:eastAsia="Times New Roman" w:hAnsi="Open Sans"/>
          <w:sz w:val="22"/>
          <w:szCs w:val="22"/>
          <w:smallCaps/>
        </w:rPr>
        <w:t>Lord</w:t>
      </w:r>
      <w:r w:rsidRPr="007F2469">
        <w:rPr>
          <w:kern w:val="0"/>
          <w:lang w:eastAsia="en-GB"/>
          <w14:ligatures w14:val="none"/>
          <w:color w:val="000000"/>
          <w:rFonts w:ascii="Arial" w:cs="Open Sans" w:eastAsia="Times New Roman" w:hAnsi="Open Sans"/>
          <w:sz w:val="22"/>
          <w:szCs w:val="22"/>
        </w:rPr>
        <w:t xml:space="preserve">, and said, ‘Strike this people, please, with blindness.’ So he </w:t>
      </w:r>
      <w:r w:rsidRPr="007F2469">
        <w:rPr>
          <w:kern w:val="0"/>
          <w:lang w:eastAsia="en-GB"/>
          <w14:ligatures w14:val="none"/>
          <w:color w:val="000000"/>
          <w:rFonts w:ascii="Arial" w:cs="Open Sans" w:eastAsia="Times New Roman" w:hAnsi="Open Sans"/>
          <w:sz w:val="22"/>
          <w:szCs w:val="22"/>
        </w:rPr>
        <w:t>struck them with blindness as Elisha had asked. Elisha said to them, ‘This is not the way, and this is not the city; follow me, and I will bring you to the man whom you seek.’ And he led them to Samaria.</w:t>
        <w:lastRenderedPageBreak/>
      </w:r>
    </w:p>
    <w:p>
      <w:pPr>
        <w:shd w:fill="FFFFFF"/>
        <w:spacing w:after="0" w:line="288" w:lineRule="atLeast"/>
        <w:rPr>
          <w:rFonts w:ascii="Arial"/>
        </w:rPr>
      </w:pPr>
      <w:r>
        <w:rPr>
          <w:color w:val="000000"/>
          <w:rFonts w:ascii="Arial"/>
          <w:sz w:val="22"/>
        </w:rPr>
        <w:t>As soon as they entered Samaria, Elisha said, ‘O </w:t>
      </w:r>
      <w:r>
        <w:rPr>
          <w:color w:val="000000"/>
          <w:rFonts w:ascii="Arial"/>
          <w:sz w:val="22"/>
          <w:smallCaps/>
        </w:rPr>
        <w:t>Lord</w:t>
      </w:r>
      <w:r>
        <w:rPr>
          <w:color w:val="000000"/>
          <w:rFonts w:ascii="Arial"/>
          <w:sz w:val="22"/>
        </w:rPr>
        <w:t>, open the eyes of these men so that they may see.’ The </w:t>
      </w:r>
      <w:r>
        <w:rPr>
          <w:color w:val="000000"/>
          <w:rFonts w:ascii="Arial"/>
          <w:sz w:val="22"/>
          <w:smallCaps/>
        </w:rPr>
        <w:t>Lord</w:t>
      </w:r>
      <w:r>
        <w:rPr>
          <w:color w:val="000000"/>
          <w:rFonts w:ascii="Arial"/>
          <w:sz w:val="22"/>
        </w:rPr>
        <w:t xml:space="preserve"> opened their eyes, and they saw that they were inside Samaria. When the king of Israel saw </w:t>
      </w:r>
      <w:r>
        <w:rPr>
          <w:color w:val="000000"/>
          <w:rFonts w:ascii="Arial"/>
          <w:sz w:val="22"/>
        </w:rPr>
        <w:t>them</w:t>
      </w:r>
      <w:r>
        <w:rPr>
          <w:color w:val="000000"/>
          <w:rFonts w:ascii="Arial"/>
          <w:sz w:val="22"/>
        </w:rPr>
        <w:t xml:space="preserve"> he said to Elisha, ‘Father, shall I kill them? Shall I kill them?’ He answered, ‘No! Did you capture with your sword and your bow those whom you want to kill? Set food and water before them so that they may eat and drink; and let them go to their master.’ So he prepared for them a great feast; after they ate and drank, he sent them on their way, and they went to their master. And the Arameans no longer came raiding into the land of Israel.</w:t>
      </w:r>
    </w:p>
    <w:p w:rsidR="007F2469" w:rsidRDefault="007F2469" w14:paraId="469A1D31" w14:textId="24B773BB" w:rsidP="007F2469" w:rsidRPr="007F2469">
      <w:pPr>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bCs/>
          <w:iCs/>
          <w:kern w:val="0"/>
          <w:lang w:eastAsia="en-GB"/>
          <w14:ligatures w14:val="none"/>
          <w:b/>
          <w:i/>
          <w:color w:val="CC3300"/>
          <w:rFonts w:ascii="Arial" w:cs="Tahoma" w:eastAsia="Times New Roman" w:hAnsi="Tahoma"/>
          <w:sz w:val="22"/>
          <w:szCs w:val="22"/>
        </w:rPr>
        <w:t xml:space="preserve">Gospel Canticle - </w:t>
      </w:r>
      <w:r>
        <w:rPr>
          <w:b w:val="0"/>
          <w:i/>
          <w:color w:val="CC3300"/>
          <w:rFonts w:ascii="Arial"/>
          <w:sz w:val="22"/>
        </w:rPr>
        <w:t>The Magnificat</w:t>
      </w:r>
    </w:p>
    <w:p w:rsidR="007F2469" w:rsidRDefault="007F2469" w14:paraId="14FA774F" w14:textId="2F27C65E" w:rsidP="007F2469" w:rsidRPr="007F2469">
      <w:pPr>
        <w:shd w:fill="FFFFFF" w:color="auto" w:val="clear"/>
        <w:spacing w:after="0" w:line="288" w:lineRule="atLeast"/>
        <w:rPr>
          <w:bCs/>
          <w:kern w:val="0"/>
          <w:lang w:eastAsia="en-GB"/>
          <w14:ligatures w14:val="none"/>
          <w:b/>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 xml:space="preserve">You have done great things, O God, </w:t>
      </w:r>
      <w:r>
        <w:rPr>
          <w:b/>
          <w:color w:val="000000"/>
          <w:rFonts w:ascii="Arial" w:cs="Open Sans" w:eastAsia="Times New Roman" w:hAnsi="Open Sans"/>
          <w:sz w:val="22"/>
          <w:szCs w:val="22"/>
        </w:rPr>
        <w:t>and holy is your name.</w:t>
      </w:r>
    </w:p>
    <w:p>
      <w:pPr>
        <w:shd w:fill="FFFFFF"/>
        <w:spacing w:after="0" w:line="288" w:lineRule="atLeast"/>
        <w:rPr>
          <w:rFonts w:ascii="Arial"/>
        </w:rPr>
      </w:pPr>
      <w:r>
        <w:rPr>
          <w:color w:val="000000"/>
          <w:rFonts w:ascii="Arial"/>
          <w:sz w:val="22"/>
        </w:rPr>
      </w:r>
    </w:p>
    <w:p w:rsidR="007F2469" w:rsidRDefault="007F2469" w14:paraId="67BFD775" w14:textId="339D6A43"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1</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My soul proclaims the greatness of the Lord,</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my spirit rejoices in God my Saviour;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he has looked with favour on his lowly servant.</w:t>
      </w:r>
    </w:p>
    <w:p w:rsidR="007F2469" w:rsidRDefault="007F2469" w14:paraId="45B98177" w14:textId="2A08BC0D"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2</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From this day all generations will call me blessed;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the Almighty has done great things for me</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holy is his name.</w:t>
      </w:r>
    </w:p>
    <w:p w:rsidR="007F2469" w:rsidRDefault="007F2469" w14:paraId="78A88386" w14:textId="2C230B00"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3</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He has mercy on those who fear him,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from generation to generation.</w:t>
      </w:r>
    </w:p>
    <w:p w:rsidR="007F2469" w:rsidRDefault="007F2469" w14:paraId="73CAAEF4" w14:textId="5769D564"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4</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He has shown strength with his arm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has scattered the proud in their conceit,</w:t>
      </w:r>
    </w:p>
    <w:p w:rsidR="007F2469" w:rsidRDefault="007F2469" w14:paraId="41A6A979" w14:textId="122C47BB"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5</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Casting down the mighty from their thrones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lifting up the lowly.</w:t>
      </w:r>
    </w:p>
    <w:p w:rsidR="007F2469" w:rsidRDefault="007F2469" w14:paraId="31C050EA" w14:textId="47C881B6"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6</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He has filled the hungry with good things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and sent the rich away empty.</w:t>
      </w:r>
    </w:p>
    <w:p w:rsidR="007F2469" w:rsidRDefault="007F2469" w14:paraId="39ECDF33" w14:textId="72250678" w:rsidP="007F2469" w:rsidRPr="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7</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He has come to the aid of his servant Israel,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to remember his promise of mercy,</w:t>
      </w:r>
    </w:p>
    <w:p w:rsidR="007F2469" w:rsidRDefault="007F2469" w14:paraId="47D6E3DF" w14:textId="11762441" w:rsidP="007F2469">
      <w:pPr>
        <w:shd w:fill="FFFFFF" w:color="auto" w:val="clear"/>
        <w:spacing w:after="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8</w:t>
      </w:r>
      <w:r>
        <w:rPr>
          <w:kern w:val="0"/>
          <w:lang w:eastAsia="en-GB"/>
          <w14:ligatures w14:val="none"/>
          <w:color w:val="000000"/>
          <w:rFonts w:ascii="Arial" w:cs="Open Sans" w:eastAsia="Times New Roman" w:hAnsi="Open Sans"/>
          <w:sz w:val="22"/>
          <w:szCs w:val="22"/>
        </w:rPr>
        <w:t xml:space="preserve"> </w:t>
      </w:r>
      <w:r w:rsidRPr="007F2469">
        <w:rPr>
          <w:kern w:val="0"/>
          <w:lang w:eastAsia="en-GB"/>
          <w14:ligatures w14:val="none"/>
          <w:color w:val="000000"/>
          <w:rFonts w:ascii="Arial" w:cs="Open Sans" w:eastAsia="Times New Roman" w:hAnsi="Open Sans"/>
          <w:sz w:val="22"/>
          <w:szCs w:val="22"/>
        </w:rPr>
        <w:t>The promise made to our ancestors, </w:t>
      </w:r>
      <w:r w:rsidRPr="007F2469">
        <w:rPr>
          <w:iCs/>
          <w:kern w:val="0"/>
          <w:lang w:eastAsia="en-GB"/>
          <w14:ligatures w14:val="none"/>
          <w:i/>
          <w:color w:val="CC3300"/>
          <w:rFonts w:ascii="Arial" w:cs="Segoe UI Symbol" w:eastAsia="Times New Roman" w:hAnsi="Segoe UI Symbol"/>
          <w:sz w:val="22"/>
          <w:szCs w:val="22"/>
        </w:rPr>
        <w:t>♦</w:t>
      </w:r>
      <w:r>
        <w:rPr>
          <w:color w:val="000000"/>
          <w:rFonts w:ascii="Arial" w:cs="Open Sans" w:eastAsia="Times New Roman" w:hAnsi="Open Sans"/>
          <w:sz w:val="22"/>
          <w:szCs w:val="22"/>
        </w:rPr>
        <w:br/>
      </w:r>
      <w:r>
        <w:rPr>
          <w:kern w:val="0"/>
          <w:lang w:eastAsia="en-GB"/>
          <w14:ligatures w14:val="none"/>
          <w:color w:val="000000"/>
          <w:rFonts w:ascii="Arial" w:cs="Open Sans" w:eastAsia="Times New Roman" w:hAnsi="Open Sans"/>
          <w:sz w:val="22"/>
          <w:szCs w:val="22"/>
        </w:rPr>
        <w:tab/>
      </w:r>
      <w:r w:rsidRPr="007F2469">
        <w:rPr>
          <w:kern w:val="0"/>
          <w:lang w:eastAsia="en-GB"/>
          <w14:ligatures w14:val="none"/>
          <w:color w:val="000000"/>
          <w:rFonts w:ascii="Arial" w:cs="Open Sans" w:eastAsia="Times New Roman" w:hAnsi="Open Sans"/>
          <w:sz w:val="22"/>
          <w:szCs w:val="22"/>
        </w:rPr>
        <w:t>to Abraham and his children for ever.</w:t>
      </w:r>
    </w:p>
    <w:p>
      <w:pPr>
        <w:shd w:fill="FFFFFF"/>
        <w:spacing w:after="0" w:line="288" w:lineRule="atLeast"/>
        <w:rPr>
          <w:rFonts w:ascii="Arial"/>
        </w:rPr>
      </w:pPr>
      <w:r>
        <w:rPr>
          <w:i/>
          <w:color w:val="000000"/>
          <w:rFonts w:ascii="Arial"/>
          <w:sz w:val="22"/>
        </w:rPr>
        <w:t xml:space="preserve">                                                                      Luke 1.46-55</w:t>
      </w:r>
    </w:p>
    <w:p w:rsidR="007F2469" w:rsidRDefault="007F2469" w14:paraId="47A30F04" w14:textId="25073BE2" w:rsidP="007F2469" w:rsidRPr="007F246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Glory to the Father and to the Son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to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it was in the beginning is now</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shall be for ever. Amen.</w:t>
      </w:r>
    </w:p>
    <w:p w:rsidR="007F2469" w:rsidRDefault="007F2469" w14:paraId="1D1CFC85" w14:textId="77777777" w:rsidP="007F246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 xml:space="preserve">You have done great things, O God, </w:t>
      </w:r>
      <w:r>
        <w:rPr>
          <w:b/>
          <w:color w:val="000000"/>
          <w:rFonts w:ascii="Arial" w:cs="Open Sans" w:eastAsia="Times New Roman" w:hAnsi="Open Sans"/>
          <w:sz w:val="22"/>
          <w:szCs w:val="22"/>
        </w:rPr>
        <w:t>and holy is your name.</w:t>
      </w:r>
    </w:p>
    <w:p w:rsidR="007F2469" w:rsidRDefault="007F2469" w14:paraId="359BDE71" w14:textId="58F72A42" w:rsidP="007F2469" w:rsidRPr="007F2469">
      <w:pPr>
        <w:shd w:fill="FFFFFF" w:color="auto" w:val="clear"/>
        <w:spacing w:before="240" w:after="240" w:line="288" w:lineRule="atLeast"/>
        <w:rPr>
          <w:bCs/>
          <w:kern w:val="0"/>
          <w:lang w:eastAsia="en-GB"/>
          <w14:ligatures w14:val="none"/>
          <w:b/>
          <w:color w:val="C00000"/>
          <w:rFonts w:ascii="Arial" w:cs="Open Sans" w:eastAsia="Times New Roman" w:hAnsi="Open Sans"/>
          <w:sz w:val="22"/>
          <w:szCs w:val="22"/>
        </w:rPr>
      </w:pPr>
      <w:r w:rsidRPr="007F2469">
        <w:rPr>
          <w:bCs/>
          <w:kern w:val="0"/>
          <w:lang w:eastAsia="en-GB"/>
          <w14:ligatures w14:val="none"/>
          <w:b/>
          <w:color w:val="C00000"/>
          <w:rFonts w:ascii="Arial" w:cs="Tahoma" w:eastAsia="Times New Roman" w:hAnsi="Tahoma"/>
          <w:sz w:val="22"/>
          <w:szCs w:val="22"/>
        </w:rPr>
        <w:t>Prayers</w:t>
      </w:r>
    </w:p>
    <w:p w:rsidR="007F2469" w:rsidRDefault="007F2469" w14:paraId="2BFD8127" w14:textId="77777777" w:rsidP="007F2469" w:rsidRPr="007F2469">
      <w:pPr>
        <w:shd w:fill="FFFFFF" w:color="auto" w:val="clear"/>
        <w:spacing w:after="0" w:line="288" w:lineRule="atLeast"/>
        <w:rPr>
          <w:bCs/>
          <w:iCs/>
          <w:kern w:val="0"/>
          <w:lang w:eastAsia="en-GB"/>
          <w14:ligatures w14:val="none"/>
          <w:b/>
          <w:i/>
          <w:color w:val="CC3300"/>
          <w:rFonts w:ascii="Arial" w:cs="Open Sans" w:eastAsia="Times New Roman" w:hAnsi="Open Sans"/>
          <w:sz w:val="22"/>
          <w:szCs w:val="22"/>
        </w:rPr>
      </w:pPr>
      <w:r w:rsidRPr="007F2469">
        <w:rPr>
          <w:bCs/>
          <w:iCs/>
          <w:kern w:val="0"/>
          <w:lang w:eastAsia="en-GB"/>
          <w14:ligatures w14:val="none"/>
          <w:b/>
          <w:i/>
          <w:color w:val="CC3300"/>
          <w:rFonts w:ascii="Arial" w:cs="Open Sans" w:eastAsia="Times New Roman" w:hAnsi="Open Sans"/>
          <w:sz w:val="22"/>
          <w:szCs w:val="22"/>
        </w:rPr>
        <w:t>Silence may be kept.</w:t>
      </w:r>
    </w:p>
    <w:p w:rsidR="007F2469" w:rsidRDefault="007F2469" w14:paraId="37508711" w14:textId="77777777" w:rsidP="007F2469" w:rsidRPr="007F2469">
      <w:pPr>
        <w:shd w:fill="FFFFFF" w:color="auto" w:val="clear"/>
        <w:spacing w:after="0" w:line="288" w:lineRule="atLeast"/>
        <w:rPr>
          <w:bCs/>
          <w:iCs/>
          <w:kern w:val="0"/>
          <w:lang w:eastAsia="en-GB"/>
          <w14:ligatures w14:val="none"/>
          <w:b/>
          <w:i/>
          <w:color w:val="CC3300"/>
          <w:rFonts w:ascii="Arial" w:cs="Open Sans" w:eastAsia="Times New Roman" w:hAnsi="Open Sans"/>
          <w:sz w:val="22"/>
          <w:szCs w:val="22"/>
        </w:rPr>
      </w:pPr>
      <w:r w:rsidRPr="007F2469">
        <w:rPr>
          <w:bCs/>
          <w:iCs/>
          <w:kern w:val="0"/>
          <w:lang w:eastAsia="en-GB"/>
          <w14:ligatures w14:val="none"/>
          <w:b/>
          <w:i/>
          <w:color w:val="CC3300"/>
          <w:rFonts w:ascii="Arial" w:cs="Open Sans" w:eastAsia="Times New Roman" w:hAnsi="Open Sans"/>
          <w:sz w:val="22"/>
          <w:szCs w:val="22"/>
        </w:rPr>
        <w:t>The Collect of the day is said</w:t>
      </w:r>
    </w:p>
    <w:p w:rsidR="007F2469" w:rsidRDefault="007F2469" w14:paraId="275A5F1C" w14:textId="23BEB9D6" w:rsidP="007F2469" w:rsidRPr="007F246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Almighty and everlasting God,</w:t>
      </w:r>
      <w:r>
        <w:rPr>
          <w:color w:val="000000"/>
          <w:rFonts w:ascii="Arial" w:cs="Open Sans" w:eastAsia="Times New Roman" w:hAnsi="Open Sans"/>
          <w:sz w:val="22"/>
          <w:szCs w:val="22"/>
        </w:rPr>
        <w:br/>
      </w:r>
      <w:r>
        <w:rPr>
          <w:color w:val="000000"/>
          <w:rFonts w:ascii="Arial" w:cs="Open Sans" w:eastAsia="Times New Roman" w:hAnsi="Open Sans"/>
          <w:sz w:val="22"/>
          <w:szCs w:val="22"/>
        </w:rPr>
        <w:t>who gave to your apostle Bartholomew grace</w:t>
      </w:r>
      <w:r>
        <w:rPr>
          <w:color w:val="000000"/>
          <w:rFonts w:ascii="Arial" w:cs="Open Sans" w:eastAsia="Times New Roman" w:hAnsi="Open Sans"/>
          <w:sz w:val="22"/>
          <w:szCs w:val="22"/>
        </w:rPr>
        <w:br/>
      </w:r>
      <w:r>
        <w:rPr>
          <w:color w:val="000000"/>
          <w:rFonts w:ascii="Arial" w:cs="Open Sans" w:eastAsia="Times New Roman" w:hAnsi="Open Sans"/>
          <w:sz w:val="22"/>
          <w:szCs w:val="22"/>
        </w:rPr>
        <w:t>      truly to believe and to preach your word:</w:t>
      </w:r>
      <w:r>
        <w:rPr>
          <w:color w:val="000000"/>
          <w:rFonts w:ascii="Arial" w:cs="Open Sans" w:eastAsia="Times New Roman" w:hAnsi="Open Sans"/>
          <w:sz w:val="22"/>
          <w:szCs w:val="22"/>
        </w:rPr>
        <w:br/>
      </w:r>
      <w:r>
        <w:rPr>
          <w:color w:val="000000"/>
          <w:rFonts w:ascii="Arial" w:cs="Open Sans" w:eastAsia="Times New Roman" w:hAnsi="Open Sans"/>
          <w:sz w:val="22"/>
          <w:szCs w:val="22"/>
        </w:rPr>
        <w:t>grant that your Church</w:t>
      </w:r>
      <w:r>
        <w:rPr>
          <w:color w:val="000000"/>
          <w:rFonts w:ascii="Arial" w:cs="Open Sans" w:eastAsia="Times New Roman" w:hAnsi="Open Sans"/>
          <w:sz w:val="22"/>
          <w:szCs w:val="22"/>
        </w:rPr>
        <w:br/>
      </w:r>
      <w:r w:rsidRPr="007F2469">
        <w:rPr>
          <w:kern w:val="0"/>
          <w:lang w:eastAsia="en-GB"/>
          <w14:ligatures w14:val="none"/>
          <w:color w:val="000000"/>
          <w:rFonts w:ascii="Arial" w:cs="Open Sans" w:eastAsia="Times New Roman" w:hAnsi="Open Sans"/>
          <w:sz w:val="22"/>
          <w:szCs w:val="22"/>
        </w:rPr>
        <w:t>may love that word which he believed</w:t>
        <w:lastRenderedPageBreak/>
      </w:r>
      <w:r>
        <w:rPr>
          <w:color w:val="000000"/>
          <w:rFonts w:ascii="Arial" w:cs="Open Sans" w:eastAsia="Times New Roman" w:hAnsi="Open Sans"/>
          <w:sz w:val="22"/>
          <w:szCs w:val="22"/>
        </w:rPr>
        <w:br/>
      </w:r>
      <w:r>
        <w:rPr>
          <w:color w:val="000000"/>
          <w:rFonts w:ascii="Arial" w:cs="Open Sans" w:eastAsia="Times New Roman" w:hAnsi="Open Sans"/>
          <w:sz w:val="22"/>
          <w:szCs w:val="22"/>
        </w:rPr>
        <w:t>and may faithfully preach and receive the same;</w:t>
      </w:r>
      <w:r>
        <w:rPr>
          <w:color w:val="000000"/>
          <w:rFonts w:ascii="Arial" w:cs="Open Sans" w:eastAsia="Times New Roman" w:hAnsi="Open Sans"/>
          <w:sz w:val="22"/>
          <w:szCs w:val="22"/>
        </w:rPr>
        <w:br/>
      </w:r>
      <w:r>
        <w:rPr>
          <w:color w:val="000000"/>
          <w:rFonts w:ascii="Arial" w:cs="Open Sans" w:eastAsia="Times New Roman" w:hAnsi="Open Sans"/>
          <w:sz w:val="22"/>
          <w:szCs w:val="22"/>
        </w:rPr>
        <w:t>through Jesus Christ your Son our Lord,</w:t>
      </w:r>
      <w:r>
        <w:rPr>
          <w:color w:val="000000"/>
          <w:rFonts w:ascii="Arial" w:cs="Open Sans" w:eastAsia="Times New Roman" w:hAnsi="Open Sans"/>
          <w:sz w:val="22"/>
          <w:szCs w:val="22"/>
        </w:rPr>
        <w:br/>
      </w:r>
      <w:r>
        <w:rPr>
          <w:color w:val="000000"/>
          <w:rFonts w:ascii="Arial" w:cs="Open Sans" w:eastAsia="Times New Roman" w:hAnsi="Open Sans"/>
          <w:sz w:val="22"/>
          <w:szCs w:val="22"/>
        </w:rPr>
        <w:t>who is alive and reigns with you,</w:t>
      </w:r>
      <w:r>
        <w:rPr>
          <w:color w:val="000000"/>
          <w:rFonts w:ascii="Arial" w:cs="Open Sans" w:eastAsia="Times New Roman" w:hAnsi="Open Sans"/>
          <w:sz w:val="22"/>
          <w:szCs w:val="22"/>
        </w:rPr>
        <w:br/>
      </w:r>
      <w:r>
        <w:rPr>
          <w:color w:val="000000"/>
          <w:rFonts w:ascii="Arial" w:cs="Open Sans" w:eastAsia="Times New Roman" w:hAnsi="Open Sans"/>
          <w:sz w:val="22"/>
          <w:szCs w:val="22"/>
        </w:rPr>
        <w:t>in the unity of the Holy Spirit,</w:t>
      </w:r>
      <w:r>
        <w:rPr>
          <w:color w:val="000000"/>
          <w:rFonts w:ascii="Arial" w:cs="Open Sans" w:eastAsia="Times New Roman" w:hAnsi="Open Sans"/>
          <w:sz w:val="22"/>
          <w:szCs w:val="22"/>
        </w:rPr>
        <w:br/>
      </w:r>
      <w:r>
        <w:rPr>
          <w:color w:val="000000"/>
          <w:rFonts w:ascii="Arial" w:cs="Open Sans" w:eastAsia="Times New Roman" w:hAnsi="Open Sans"/>
          <w:sz w:val="22"/>
          <w:szCs w:val="22"/>
        </w:rPr>
        <w:t>one God, now and for ever.</w:t>
      </w:r>
      <w:r>
        <w:rPr>
          <w:color w:val="000000"/>
          <w:rFonts w:ascii="Arial" w:cs="Open Sans" w:eastAsia="Times New Roman" w:hAnsi="Open Sans"/>
          <w:sz w:val="22"/>
          <w:szCs w:val="22"/>
        </w:rPr>
        <w:br/>
      </w:r>
      <w:r w:rsidRPr="007F2469">
        <w:rPr>
          <w:bCs/>
          <w:kern w:val="0"/>
          <w:lang w:eastAsia="en-GB"/>
          <w14:ligatures w14:val="none"/>
          <w:b/>
          <w:color w:val="000000"/>
          <w:rFonts w:ascii="Arial" w:cs="Open Sans" w:eastAsia="Times New Roman" w:hAnsi="Open Sans"/>
          <w:sz w:val="22"/>
          <w:szCs w:val="22"/>
        </w:rPr>
        <w:t>Amen.</w:t>
      </w:r>
    </w:p>
    <w:p>
      <w:pPr>
        <w:shd w:fill="FFFFFF"/>
        <w:spacing w:before="240" w:after="240" w:line="288" w:lineRule="atLeast"/>
        <w:rPr>
          <w:rFonts w:ascii="Arial"/>
        </w:rPr>
      </w:pPr>
      <w:r>
        <w:rPr>
          <w:b/>
          <w:i/>
          <w:color w:val="CC3300"/>
          <w:rFonts w:ascii="Arial"/>
          <w:sz w:val="22"/>
        </w:rPr>
      </w:r>
    </w:p>
    <w:p>
      <w:pPr>
        <w:shd w:fill="FFFFFF"/>
        <w:spacing w:before="240" w:after="240" w:line="288" w:lineRule="atLeast"/>
        <w:rPr>
          <w:rFonts w:ascii="Arial"/>
        </w:rPr>
      </w:pPr>
      <w:r>
        <w:rPr>
          <w:b/>
          <w:i/>
          <w:color w:val="CC3300"/>
          <w:rFonts w:ascii="Arial"/>
          <w:sz w:val="22"/>
        </w:rPr>
      </w:r>
    </w:p>
    <w:p>
      <w:pPr>
        <w:shd w:fill="FFFFFF"/>
        <w:spacing w:before="240" w:after="240" w:line="288" w:lineRule="atLeast"/>
        <w:rPr>
          <w:rFonts w:ascii="Arial"/>
        </w:rPr>
      </w:pPr>
      <w:r>
        <w:rPr>
          <w:b/>
          <w:i/>
          <w:color w:val="CC3300"/>
          <w:rFonts w:ascii="Arial"/>
          <w:sz w:val="22"/>
        </w:rPr>
      </w:r>
    </w:p>
    <w:p>
      <w:pPr>
        <w:shd w:fill="FFFFFF"/>
        <w:spacing w:before="240" w:after="240" w:line="288" w:lineRule="atLeast"/>
        <w:rPr>
          <w:rFonts w:ascii="Arial"/>
        </w:rPr>
      </w:pPr>
      <w:r>
        <w:rPr>
          <w:b/>
          <w:i/>
          <w:color w:val="CC3300"/>
          <w:rFonts w:ascii="Arial"/>
          <w:sz w:val="22"/>
        </w:rPr>
        <w:t>The Lord’s Prayer is said</w:t>
      </w:r>
    </w:p>
    <w:p>
      <w:pPr>
        <w:shd w:fill="FFFFFF"/>
        <w:spacing w:before="240" w:after="240" w:line="288" w:lineRule="atLeast"/>
        <w:rPr>
          <w:rFonts w:ascii="Arial"/>
        </w:rPr>
      </w:pPr>
      <w:r>
        <w:rPr>
          <w:color w:val="000000"/>
          <w:rFonts w:ascii="Arial"/>
          <w:sz w:val="22"/>
        </w:rPr>
        <w:t>Le</w:t>
      </w:r>
      <w:r>
        <w:rPr>
          <w:color w:val="000000"/>
          <w:rFonts w:ascii="Arial"/>
          <w:sz w:val="22"/>
        </w:rPr>
        <w:t>t us pray with confidence as our Saviour has taught us</w:t>
      </w:r>
    </w:p>
    <w:p w:rsidR="007F2469" w:rsidRDefault="007F2469" w14:paraId="658D6CB8" w14:textId="77777777" w:rsidP="007F2469">
      <w:pPr>
        <w:shd w:fill="FFFFFF" w:color="auto" w:val="clear"/>
        <w:spacing w:before="240" w:after="240" w:line="288" w:lineRule="atLeast"/>
        <w:rPr>
          <w:bCs/>
          <w:kern w:val="0"/>
          <w:lang w:eastAsia="en-GB"/>
          <w14:ligatures w14:val="none"/>
          <w:b/>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Our Father, who art in heaven,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hallowed be thy name;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thy kingdom come;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thy will be done;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on earth as it is in heaven.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Give us this day our daily bread.</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forgive us our trespasses,</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as we forgive those who trespass against us.</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lead us not into temptation;</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but deliver us from evil.</w:t>
      </w:r>
      <w:r>
        <w:rPr>
          <w:b/>
          <w:color w:val="000000"/>
          <w:rFonts w:ascii="Arial" w:cs="Open Sans" w:eastAsia="Times New Roman" w:hAnsi="Open Sans"/>
          <w:sz w:val="22"/>
          <w:szCs w:val="22"/>
        </w:rPr>
        <w:br/>
      </w:r>
      <w:r>
        <w:rPr>
          <w:b/>
          <w:color w:val="000000"/>
          <w:rFonts w:ascii="Arial" w:cs="Open Sans" w:eastAsia="Times New Roman" w:hAnsi="Open Sans"/>
          <w:sz w:val="22"/>
          <w:szCs w:val="22"/>
        </w:rPr>
        <w:t>For thine is the kingdom,</w:t>
      </w:r>
      <w:r>
        <w:rPr>
          <w:b/>
          <w:color w:val="000000"/>
          <w:rFonts w:ascii="Arial" w:cs="Open Sans" w:eastAsia="Times New Roman" w:hAnsi="Open Sans"/>
          <w:sz w:val="22"/>
          <w:szCs w:val="22"/>
        </w:rPr>
        <w:br/>
      </w:r>
      <w:r>
        <w:rPr>
          <w:b/>
          <w:color w:val="000000"/>
          <w:rFonts w:ascii="Arial" w:cs="Open Sans" w:eastAsia="Times New Roman" w:hAnsi="Open Sans"/>
          <w:sz w:val="22"/>
          <w:szCs w:val="22"/>
        </w:rPr>
        <w:t>the power and the glory,</w:t>
      </w:r>
      <w:r>
        <w:rPr>
          <w:b/>
          <w:color w:val="000000"/>
          <w:rFonts w:ascii="Arial" w:cs="Open Sans" w:eastAsia="Times New Roman" w:hAnsi="Open Sans"/>
          <w:sz w:val="22"/>
          <w:szCs w:val="22"/>
        </w:rPr>
        <w:br/>
      </w:r>
      <w:r>
        <w:rPr>
          <w:b/>
          <w:color w:val="000000"/>
          <w:rFonts w:ascii="Arial" w:cs="Open Sans" w:eastAsia="Times New Roman" w:hAnsi="Open Sans"/>
          <w:sz w:val="22"/>
          <w:szCs w:val="22"/>
        </w:rPr>
        <w:t>for ever and ever.</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Amen.</w:t>
      </w:r>
    </w:p>
    <w:p w:rsidR="007F2469" w:rsidRDefault="007F2469" w14:paraId="12E58E65" w14:textId="1F464338" w:rsidP="007F2469" w:rsidRPr="007F2469">
      <w:pPr>
        <w:shd w:fill="FFFFFF" w:color="auto" w:val="clear"/>
        <w:spacing w:before="240" w:after="240" w:line="288" w:lineRule="atLeast"/>
        <w:rPr>
          <w:bCs/>
          <w:kern w:val="0"/>
          <w:lang w:eastAsia="en-GB"/>
          <w14:ligatures w14:val="none"/>
          <w:b/>
          <w:color w:val="C00000"/>
          <w:rFonts w:ascii="Arial" w:cs="Open Sans" w:eastAsia="Times New Roman" w:hAnsi="Open Sans"/>
          <w:sz w:val="22"/>
          <w:szCs w:val="22"/>
        </w:rPr>
      </w:pPr>
      <w:r w:rsidRPr="007F2469">
        <w:rPr>
          <w:bCs/>
          <w:kern w:val="0"/>
          <w:lang w:eastAsia="en-GB"/>
          <w14:ligatures w14:val="none"/>
          <w:b/>
          <w:color w:val="C00000"/>
          <w:rFonts w:ascii="Arial" w:cs="Tahoma" w:eastAsia="Times New Roman" w:hAnsi="Tahoma"/>
          <w:sz w:val="22"/>
          <w:szCs w:val="22"/>
        </w:rPr>
        <w:t>The Conclusion</w:t>
      </w:r>
    </w:p>
    <w:p w:rsidR="007F2469" w:rsidRDefault="007F2469" w14:paraId="0B946594" w14:textId="4A1090C7" w:rsidP="007F2469" w:rsidRPr="007F246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bCs/>
          <w:kern w:val="0"/>
          <w:lang w:eastAsia="en-GB"/>
          <w14:ligatures w14:val="none"/>
          <w:b/>
          <w:color w:val="000000"/>
          <w:rFonts w:ascii="Arial" w:cs="Open Sans" w:eastAsia="Times New Roman" w:hAnsi="Open Sans"/>
          <w:sz w:val="22"/>
          <w:szCs w:val="22"/>
        </w:rPr>
        <w:t>The grace of our Lord Jesus Christ,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the love of God,</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and the fellowship of the Holy Spirit,</w:t>
      </w:r>
      <w:r>
        <w:rPr>
          <w:b/>
          <w:color w:val="000000"/>
          <w:rFonts w:ascii="Arial" w:cs="Open Sans" w:eastAsia="Times New Roman" w:hAnsi="Open Sans"/>
          <w:sz w:val="22"/>
          <w:szCs w:val="22"/>
        </w:rPr>
        <w:br/>
      </w:r>
      <w:r>
        <w:rPr>
          <w:b/>
          <w:color w:val="000000"/>
          <w:rFonts w:ascii="Arial" w:cs="Open Sans" w:eastAsia="Times New Roman" w:hAnsi="Open Sans"/>
          <w:sz w:val="22"/>
          <w:szCs w:val="22"/>
        </w:rPr>
        <w:t>be with us all evermore.</w:t>
      </w:r>
      <w:r>
        <w:rPr>
          <w:b/>
          <w:color w:val="000000"/>
          <w:rFonts w:ascii="Arial" w:cs="Open Sans" w:eastAsia="Times New Roman" w:hAnsi="Open Sans"/>
          <w:sz w:val="22"/>
          <w:szCs w:val="22"/>
        </w:rPr>
        <w:br/>
      </w:r>
      <w:r>
        <w:rPr>
          <w:b/>
          <w:color w:val="000000"/>
          <w:rFonts w:ascii="Arial" w:cs="Open Sans" w:eastAsia="Times New Roman" w:hAnsi="Open Sans"/>
          <w:sz w:val="22"/>
          <w:szCs w:val="22"/>
        </w:rPr>
        <w:t>Amen.</w:t>
      </w:r>
    </w:p>
    <w:p w:rsidR="007F2469" w:rsidRDefault="007F2469" w14:paraId="57098AAC" w14:textId="2341B01A" w:rsidP="007F2469" w:rsidRPr="007F2469">
      <w:pPr>
        <w:textAlignment w:val="baseline"/>
        <w:shd w:fill="FFFFFF" w:color="auto" w:val="clear"/>
        <w:spacing w:before="240" w:after="240" w:line="288" w:lineRule="atLeast"/>
        <w:rPr>
          <w:kern w:val="0"/>
          <w:lang w:eastAsia="en-GB"/>
          <w14:ligatures w14:val="none"/>
          <w:color w:val="000000"/>
          <w:rFonts w:ascii="Arial" w:cs="Open Sans" w:eastAsia="Times New Roman" w:hAnsi="Open Sans"/>
          <w:sz w:val="22"/>
          <w:szCs w:val="22"/>
        </w:rPr>
      </w:pPr>
      <w:r w:rsidRPr="007F2469">
        <w:rPr>
          <w:kern w:val="0"/>
          <w:lang w:eastAsia="en-GB"/>
          <w14:ligatures w14:val="none"/>
          <w:color w:val="000000"/>
          <w:rFonts w:ascii="Arial" w:cs="Open Sans" w:eastAsia="Times New Roman" w:hAnsi="Open Sans"/>
          <w:sz w:val="22"/>
          <w:szCs w:val="22"/>
        </w:rPr>
        <w:t>Let us bless the Lord.</w:t>
      </w:r>
      <w:r>
        <w:rPr>
          <w:color w:val="000000"/>
          <w:rFonts w:ascii="Arial" w:cs="Open Sans" w:eastAsia="Times New Roman" w:hAnsi="Open Sans"/>
          <w:sz w:val="22"/>
          <w:szCs w:val="22"/>
        </w:rPr>
        <w:br/>
      </w:r>
      <w:r w:rsidRPr="007F2469">
        <w:rPr>
          <w:bCs/>
          <w:kern w:val="0"/>
          <w:lang w:eastAsia="en-GB"/>
          <w14:ligatures w14:val="none"/>
          <w:b/>
          <w:color w:val="000000"/>
          <w:rFonts w:ascii="Arial" w:cs="Open Sans" w:eastAsia="Times New Roman" w:hAnsi="Open Sans"/>
          <w:sz w:val="22"/>
          <w:szCs w:val="22"/>
        </w:rPr>
        <w:t>Thanks be to God.</w:t>
      </w:r>
    </w:p>
    <w:p w:rsidR="007F2469" w:rsidRDefault="007F2469" w14:paraId="2FDA3CCE" w14:textId="77777777"/>
    <w:sectPr w:rsidR="007F2469" w:rsidSect="007F2469">
      <w:docGrid w:linePitch="360"/>
      <w:pgSz w:w="11906" w:h="16838"/>
      <w:pgMar w:left="720" w:right="720" w:top="720" w:bottom="720" w:header="708" w:footer="708" w:gutter="0"/>
      <w:cols w:space="708"/>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 w:name="Calibri"/>
  <w:font w:name="Cambria"/>
  <w:font w:name="Symbol"/>
  <w:font w:name="Courier New"/>
  <w:font w:name="Arial"/>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25815"/>
  <w15:chartTrackingRefBased/>
  <w15:docId w15:val="{59764EDD-2EE7-4AEB-8BCE-13FF1709C6AB}"/>
  <w:rsids>
    <w:rsidRoot val="007F2469"/>
    <w:rsid val="007F2469"/>
    <w:rsid val="00F953FA"/>
  </w:rsid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24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24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24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24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24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24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24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24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24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24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24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24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24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24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24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24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24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2469"/>
    <w:rPr>
      <w:rFonts w:eastAsiaTheme="majorEastAsia" w:cstheme="majorBidi"/>
      <w:color w:val="272727" w:themeColor="text1" w:themeTint="D8"/>
    </w:rPr>
  </w:style>
  <w:style w:type="paragraph" w:styleId="Title">
    <w:name w:val="Title"/>
    <w:basedOn w:val="Normal"/>
    <w:next w:val="Normal"/>
    <w:link w:val="TitleChar"/>
    <w:uiPriority w:val="10"/>
    <w:qFormat/>
    <w:rsid w:val="007F24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24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24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24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2469"/>
    <w:pPr>
      <w:spacing w:before="160"/>
      <w:jc w:val="center"/>
    </w:pPr>
    <w:rPr>
      <w:i/>
      <w:iCs/>
      <w:color w:val="404040" w:themeColor="text1" w:themeTint="BF"/>
    </w:rPr>
  </w:style>
  <w:style w:type="character" w:customStyle="1" w:styleId="QuoteChar">
    <w:name w:val="Quote Char"/>
    <w:basedOn w:val="DefaultParagraphFont"/>
    <w:link w:val="Quote"/>
    <w:uiPriority w:val="29"/>
    <w:rsid w:val="007F2469"/>
    <w:rPr>
      <w:i/>
      <w:iCs/>
      <w:color w:val="404040" w:themeColor="text1" w:themeTint="BF"/>
    </w:rPr>
  </w:style>
  <w:style w:type="paragraph" w:styleId="ListParagraph">
    <w:name w:val="List Paragraph"/>
    <w:basedOn w:val="Normal"/>
    <w:uiPriority w:val="34"/>
    <w:qFormat/>
    <w:rsid w:val="007F2469"/>
    <w:pPr>
      <w:ind w:left="720"/>
      <w:contextualSpacing/>
    </w:pPr>
  </w:style>
  <w:style w:type="character" w:styleId="IntenseEmphasis">
    <w:name w:val="Intense Emphasis"/>
    <w:basedOn w:val="DefaultParagraphFont"/>
    <w:uiPriority w:val="21"/>
    <w:qFormat/>
    <w:rsid w:val="007F2469"/>
    <w:rPr>
      <w:i/>
      <w:iCs/>
      <w:color w:val="0F4761" w:themeColor="accent1" w:themeShade="BF"/>
    </w:rPr>
  </w:style>
  <w:style w:type="paragraph" w:styleId="IntenseQuote">
    <w:name w:val="Intense Quote"/>
    <w:basedOn w:val="Normal"/>
    <w:next w:val="Normal"/>
    <w:link w:val="IntenseQuoteChar"/>
    <w:uiPriority w:val="30"/>
    <w:qFormat/>
    <w:rsid w:val="007F24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2469"/>
    <w:rPr>
      <w:i/>
      <w:iCs/>
      <w:color w:val="0F4761" w:themeColor="accent1" w:themeShade="BF"/>
    </w:rPr>
  </w:style>
  <w:style w:type="character" w:styleId="IntenseReference">
    <w:name w:val="Intense Reference"/>
    <w:basedOn w:val="DefaultParagraphFont"/>
    <w:uiPriority w:val="32"/>
    <w:qFormat/>
    <w:rsid w:val="007F24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1024</Words>
  <Characters>5843</Characters>
  <Application>Microsoft Office Word</Application>
  <DocSecurity>0</DocSecurity>
  <Lines>48</Lines>
  <Paragraphs>13</Paragraphs>
  <ScaleCrop>false</ScaleCrop>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Severn Loop Admin</dc:creator>
  <cp:keywords/>
  <dc:description/>
  <cp:lastModifiedBy>Severn Loop Admin</cp:lastModifiedBy>
  <cp:revision>1</cp:revision>
  <dcterms:created xsi:type="dcterms:W3CDTF">2026-06-15T16:10:00Z</dcterms:created>
  <dcterms:modified xsi:type="dcterms:W3CDTF">2026-06-15T16:18:00Z</dcterms:modified>
</cp:coreProperties>
</file>